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8DD894" w14:textId="77777777" w:rsidR="00A67ADD" w:rsidRDefault="00A67ADD" w:rsidP="00A67ADD">
      <w:pPr>
        <w:jc w:val="both"/>
        <w:rPr>
          <w:b/>
          <w:bCs/>
          <w:i/>
          <w:iCs/>
        </w:rPr>
      </w:pPr>
    </w:p>
    <w:p w14:paraId="7FBAA9B6" w14:textId="77777777" w:rsidR="00A67ADD" w:rsidRDefault="00A67ADD" w:rsidP="00A67ADD">
      <w:pPr>
        <w:jc w:val="both"/>
      </w:pPr>
      <w:r w:rsidRPr="00942052">
        <w:rPr>
          <w:b/>
          <w:bCs/>
          <w:i/>
          <w:iCs/>
          <w:u w:val="single"/>
        </w:rPr>
        <w:t>Version française</w:t>
      </w:r>
      <w:r>
        <w:t xml:space="preserve">. </w:t>
      </w:r>
    </w:p>
    <w:p w14:paraId="370DA660" w14:textId="77777777" w:rsidR="00A67ADD" w:rsidRDefault="00A67ADD" w:rsidP="00A67ADD">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0"/>
      </w:tblGrid>
      <w:tr w:rsidR="00A67ADD" w:rsidRPr="008F234A" w14:paraId="7ED35F76" w14:textId="77777777" w:rsidTr="002F28D2">
        <w:tc>
          <w:tcPr>
            <w:tcW w:w="9210" w:type="dxa"/>
            <w:shd w:val="clear" w:color="auto" w:fill="auto"/>
          </w:tcPr>
          <w:p w14:paraId="21B48313" w14:textId="77777777" w:rsidR="00A67ADD" w:rsidRDefault="00A67ADD" w:rsidP="002F28D2">
            <w:pPr>
              <w:jc w:val="center"/>
              <w:rPr>
                <w:b/>
              </w:rPr>
            </w:pPr>
            <w:r w:rsidRPr="008F234A">
              <w:rPr>
                <w:b/>
              </w:rPr>
              <w:t>Compte- rendu de l’AG d</w:t>
            </w:r>
            <w:r>
              <w:rPr>
                <w:b/>
              </w:rPr>
              <w:t xml:space="preserve">e l’UMPL du 28 juin 2023, </w:t>
            </w:r>
          </w:p>
          <w:p w14:paraId="25152D58" w14:textId="77777777" w:rsidR="00A67ADD" w:rsidRDefault="00A67ADD" w:rsidP="002F28D2">
            <w:pPr>
              <w:jc w:val="center"/>
              <w:rPr>
                <w:b/>
              </w:rPr>
            </w:pPr>
            <w:r>
              <w:rPr>
                <w:b/>
              </w:rPr>
              <w:t xml:space="preserve">Au siège de l’UNAPL, </w:t>
            </w:r>
          </w:p>
          <w:p w14:paraId="387960B6" w14:textId="77777777" w:rsidR="00A67ADD" w:rsidRDefault="00A67ADD" w:rsidP="002F28D2">
            <w:pPr>
              <w:jc w:val="center"/>
              <w:rPr>
                <w:b/>
              </w:rPr>
            </w:pPr>
            <w:r>
              <w:rPr>
                <w:b/>
              </w:rPr>
              <w:t xml:space="preserve">Paris </w:t>
            </w:r>
          </w:p>
          <w:p w14:paraId="237FF47F" w14:textId="77777777" w:rsidR="00A67ADD" w:rsidRPr="008F234A" w:rsidRDefault="00A67ADD" w:rsidP="002F28D2">
            <w:pPr>
              <w:jc w:val="center"/>
              <w:rPr>
                <w:b/>
              </w:rPr>
            </w:pPr>
            <w:r>
              <w:rPr>
                <w:b/>
              </w:rPr>
              <w:t>(format hybride)</w:t>
            </w:r>
          </w:p>
        </w:tc>
      </w:tr>
    </w:tbl>
    <w:p w14:paraId="0E021BF8" w14:textId="77777777" w:rsidR="00A67ADD" w:rsidRDefault="00A67ADD" w:rsidP="00A67ADD"/>
    <w:p w14:paraId="01F7B45E" w14:textId="0CC4741F" w:rsidR="00A67ADD" w:rsidRDefault="00A67ADD" w:rsidP="00A67ADD">
      <w:pPr>
        <w:pStyle w:val="Textebrut"/>
        <w:jc w:val="both"/>
      </w:pPr>
      <w:r w:rsidRPr="005739B2">
        <w:rPr>
          <w:u w:val="single"/>
        </w:rPr>
        <w:t>En présentiel</w:t>
      </w:r>
      <w:r>
        <w:t> :</w:t>
      </w:r>
      <w:r w:rsidRPr="00321133">
        <w:t xml:space="preserve"> </w:t>
      </w:r>
      <w:r>
        <w:t xml:space="preserve">Alain Bergeau (UNAPL), Anna di Domenicantonio (Confprofessioni) ; Chiminacio Divanzir (président de l’Union des professions libérales brésiliennes) ; Bernard Jacquemin (président de l’UNPLIB) ; Faouzi Kechrid (président des PL tunisiennes) ; Jean-Yves Pirlot (UNPLIB + pour le CEPLIS) ; Susanna Pisano (Confprofessioni) ; </w:t>
      </w:r>
      <w:r w:rsidR="00D26327">
        <w:t xml:space="preserve">Eric Thiry (président) ; </w:t>
      </w:r>
      <w:r>
        <w:t>Sandra Viard (UNAPL).</w:t>
      </w:r>
    </w:p>
    <w:p w14:paraId="16CF2144" w14:textId="32BF1D12" w:rsidR="00A67ADD" w:rsidRDefault="00A67ADD" w:rsidP="00A67ADD">
      <w:pPr>
        <w:pStyle w:val="Textebrut"/>
      </w:pPr>
    </w:p>
    <w:p w14:paraId="233BDA24" w14:textId="77777777" w:rsidR="00A67ADD" w:rsidRPr="006B5E69" w:rsidRDefault="00A67ADD" w:rsidP="00A67ADD">
      <w:pPr>
        <w:jc w:val="both"/>
      </w:pPr>
      <w:r w:rsidRPr="005739B2">
        <w:rPr>
          <w:u w:val="single"/>
        </w:rPr>
        <w:t xml:space="preserve">En </w:t>
      </w:r>
      <w:r>
        <w:rPr>
          <w:u w:val="single"/>
        </w:rPr>
        <w:t xml:space="preserve">distanciel </w:t>
      </w:r>
      <w:r>
        <w:t xml:space="preserve">: Elena Cordoba (UP) ; Baptiste Dardenne (CEPLIS) ; </w:t>
      </w:r>
      <w:r w:rsidRPr="006B5E69">
        <w:t xml:space="preserve">Ciprian </w:t>
      </w:r>
      <w:r>
        <w:t>Teodor Mihailescu (</w:t>
      </w:r>
      <w:r w:rsidRPr="006B5E69">
        <w:t>UPLR)</w:t>
      </w:r>
      <w:r>
        <w:t> ; Gonzalo Musquiz (UP) ; Jean Ruwet (UNPLIB).</w:t>
      </w:r>
      <w:r w:rsidRPr="00565F50">
        <w:rPr>
          <w:rFonts w:eastAsia="Times New Roman"/>
          <w:color w:val="000000"/>
          <w:kern w:val="24"/>
          <w:lang w:eastAsia="fr-FR"/>
        </w:rPr>
        <w:t xml:space="preserve"> </w:t>
      </w:r>
    </w:p>
    <w:p w14:paraId="4A2C568B" w14:textId="77777777" w:rsidR="00A67ADD" w:rsidRDefault="00A67ADD" w:rsidP="00A67ADD">
      <w:pPr>
        <w:pStyle w:val="Textebrut"/>
        <w:jc w:val="both"/>
      </w:pPr>
      <w:r w:rsidRPr="00F652EF">
        <w:rPr>
          <w:u w:val="single"/>
        </w:rPr>
        <w:t>Invité</w:t>
      </w:r>
      <w:r>
        <w:rPr>
          <w:u w:val="single"/>
        </w:rPr>
        <w:t xml:space="preserve">s </w:t>
      </w:r>
      <w:r w:rsidRPr="00F652EF">
        <w:rPr>
          <w:u w:val="single"/>
        </w:rPr>
        <w:t>:</w:t>
      </w:r>
      <w:r>
        <w:t xml:space="preserve"> François Blanchecotte (UNAPL) ; Tambwe Mukaz (président de l'assemblée générale de l'ordre des vétérinaires de l'Angola) ; </w:t>
      </w:r>
      <w:r w:rsidRPr="001B3B20">
        <w:t>Oumar Tounkara</w:t>
      </w:r>
      <w:r>
        <w:t xml:space="preserve"> (médecin vétérinaire au Mali); Roy Spitz (UNAPL) ; </w:t>
      </w:r>
    </w:p>
    <w:p w14:paraId="2200E691" w14:textId="77777777" w:rsidR="00A67ADD" w:rsidRDefault="00A67ADD" w:rsidP="00A67ADD">
      <w:pPr>
        <w:jc w:val="both"/>
      </w:pPr>
    </w:p>
    <w:p w14:paraId="179A1AE0" w14:textId="77777777" w:rsidR="00A67ADD" w:rsidRPr="000A026A" w:rsidRDefault="00A67ADD" w:rsidP="00A67ADD">
      <w:pPr>
        <w:jc w:val="both"/>
      </w:pPr>
      <w:r w:rsidRPr="000A026A">
        <w:rPr>
          <w:u w:val="single"/>
        </w:rPr>
        <w:t>Excusés :</w:t>
      </w:r>
      <w:r>
        <w:t xml:space="preserve"> </w:t>
      </w:r>
      <w:r w:rsidRPr="000A026A">
        <w:t>Gaetano STELLA (président de Confprofessioni et du CEPLIS)</w:t>
      </w:r>
      <w:r>
        <w:t> ; Jean- Pierre Vincke (trésorier de l’UMPL).</w:t>
      </w:r>
    </w:p>
    <w:p w14:paraId="0E05C0D2" w14:textId="77777777" w:rsidR="00A67ADD" w:rsidRDefault="00A67ADD" w:rsidP="00A67ADD">
      <w:pPr>
        <w:pStyle w:val="Default"/>
      </w:pPr>
    </w:p>
    <w:p w14:paraId="0DC2E9AC" w14:textId="77777777" w:rsidR="00A67ADD" w:rsidRPr="006A484C" w:rsidRDefault="00A67ADD" w:rsidP="00A67ADD">
      <w:pPr>
        <w:pStyle w:val="Default"/>
        <w:rPr>
          <w:i/>
          <w:iCs/>
          <w:sz w:val="22"/>
          <w:szCs w:val="22"/>
        </w:rPr>
      </w:pPr>
      <w:r>
        <w:rPr>
          <w:i/>
          <w:iCs/>
          <w:sz w:val="22"/>
          <w:szCs w:val="22"/>
        </w:rPr>
        <w:t>Dans un souci de synthèse, l</w:t>
      </w:r>
      <w:r w:rsidRPr="006A484C">
        <w:rPr>
          <w:i/>
          <w:iCs/>
          <w:sz w:val="22"/>
          <w:szCs w:val="22"/>
        </w:rPr>
        <w:t>e présent compte- rendu intègre</w:t>
      </w:r>
      <w:r>
        <w:rPr>
          <w:i/>
          <w:iCs/>
          <w:sz w:val="22"/>
          <w:szCs w:val="22"/>
        </w:rPr>
        <w:t>,</w:t>
      </w:r>
      <w:r w:rsidRPr="00CF3C62">
        <w:rPr>
          <w:i/>
          <w:iCs/>
          <w:sz w:val="22"/>
          <w:szCs w:val="22"/>
        </w:rPr>
        <w:t xml:space="preserve"> </w:t>
      </w:r>
      <w:r w:rsidRPr="006A484C">
        <w:rPr>
          <w:i/>
          <w:iCs/>
          <w:sz w:val="22"/>
          <w:szCs w:val="22"/>
        </w:rPr>
        <w:t>au sein des points à l’ordre du jour de la matinée</w:t>
      </w:r>
      <w:r>
        <w:rPr>
          <w:i/>
          <w:iCs/>
          <w:sz w:val="22"/>
          <w:szCs w:val="22"/>
        </w:rPr>
        <w:t>,</w:t>
      </w:r>
      <w:r w:rsidRPr="006A484C">
        <w:rPr>
          <w:i/>
          <w:iCs/>
          <w:sz w:val="22"/>
          <w:szCs w:val="22"/>
        </w:rPr>
        <w:t xml:space="preserve"> les réflexions de l’après- midi sur les axes politiques à développer pour l’UMPL. </w:t>
      </w:r>
    </w:p>
    <w:p w14:paraId="098B1380" w14:textId="77777777" w:rsidR="00A67ADD" w:rsidRPr="006A484C" w:rsidRDefault="00A67ADD" w:rsidP="00A67ADD">
      <w:pPr>
        <w:pStyle w:val="Default"/>
        <w:rPr>
          <w:i/>
          <w:iCs/>
        </w:rPr>
      </w:pPr>
    </w:p>
    <w:p w14:paraId="3777C8D4" w14:textId="77777777" w:rsidR="00A67ADD" w:rsidRDefault="00A67ADD" w:rsidP="00A67ADD">
      <w:pPr>
        <w:pStyle w:val="Default"/>
        <w:numPr>
          <w:ilvl w:val="0"/>
          <w:numId w:val="39"/>
        </w:numPr>
        <w:jc w:val="both"/>
        <w:rPr>
          <w:sz w:val="22"/>
          <w:szCs w:val="22"/>
        </w:rPr>
      </w:pPr>
      <w:r>
        <w:rPr>
          <w:b/>
          <w:bCs/>
          <w:sz w:val="22"/>
          <w:szCs w:val="22"/>
        </w:rPr>
        <w:t xml:space="preserve">Allocution du Président Eric Thiry </w:t>
      </w:r>
      <w:r>
        <w:rPr>
          <w:sz w:val="22"/>
          <w:szCs w:val="22"/>
        </w:rPr>
        <w:t xml:space="preserve">: entre passé et avenir, quelle ambition pour l’UMPL ? </w:t>
      </w:r>
    </w:p>
    <w:p w14:paraId="096030C1" w14:textId="77777777" w:rsidR="00A67ADD" w:rsidRDefault="00A67ADD" w:rsidP="00A67ADD">
      <w:pPr>
        <w:pStyle w:val="Default"/>
        <w:ind w:left="50"/>
        <w:jc w:val="both"/>
        <w:rPr>
          <w:sz w:val="22"/>
          <w:szCs w:val="22"/>
        </w:rPr>
      </w:pPr>
      <w:r w:rsidRPr="00DC5ED3">
        <w:rPr>
          <w:sz w:val="22"/>
          <w:szCs w:val="22"/>
        </w:rPr>
        <w:t>Le Président Eric Thiry</w:t>
      </w:r>
      <w:r>
        <w:rPr>
          <w:sz w:val="22"/>
          <w:szCs w:val="22"/>
        </w:rPr>
        <w:t xml:space="preserve"> se félicite du désir sincère des organisations membres de relancer les activités de l’UMPL. </w:t>
      </w:r>
    </w:p>
    <w:p w14:paraId="4A3B1762" w14:textId="77777777" w:rsidR="00A67ADD" w:rsidRDefault="00A67ADD" w:rsidP="00A67ADD">
      <w:pPr>
        <w:pStyle w:val="Default"/>
        <w:jc w:val="both"/>
        <w:rPr>
          <w:sz w:val="22"/>
          <w:szCs w:val="22"/>
        </w:rPr>
      </w:pPr>
      <w:r>
        <w:rPr>
          <w:sz w:val="22"/>
          <w:szCs w:val="22"/>
        </w:rPr>
        <w:t>Il précise en préambule qu’il ne s’agit plus à ce jour de répéter ce qui a été dit déjà deux fois lors de l’AG à Bruxelles du 21 novembre 2022 puis lors de l’AG de Tunis au mois de mars.</w:t>
      </w:r>
    </w:p>
    <w:p w14:paraId="57FCD814" w14:textId="77777777" w:rsidR="00A67ADD" w:rsidRPr="00CF3C62" w:rsidRDefault="00A67ADD" w:rsidP="00A67ADD">
      <w:pPr>
        <w:pStyle w:val="Default"/>
        <w:ind w:left="50"/>
        <w:jc w:val="both"/>
        <w:rPr>
          <w:b/>
          <w:bCs/>
          <w:sz w:val="22"/>
          <w:szCs w:val="22"/>
        </w:rPr>
      </w:pPr>
      <w:r>
        <w:rPr>
          <w:sz w:val="22"/>
          <w:szCs w:val="22"/>
        </w:rPr>
        <w:lastRenderedPageBreak/>
        <w:t xml:space="preserve">Il rappelle que la </w:t>
      </w:r>
      <w:r w:rsidRPr="00CF3C62">
        <w:rPr>
          <w:b/>
          <w:bCs/>
          <w:sz w:val="22"/>
          <w:szCs w:val="22"/>
        </w:rPr>
        <w:t xml:space="preserve">crédibilité de l’UMPL dépendra de la conduite des projets concrets à court et moyen terme. </w:t>
      </w:r>
    </w:p>
    <w:p w14:paraId="19FA4A10" w14:textId="77777777" w:rsidR="00A67ADD" w:rsidRDefault="00A67ADD" w:rsidP="00A67ADD">
      <w:pPr>
        <w:pStyle w:val="Default"/>
        <w:ind w:left="50"/>
        <w:jc w:val="both"/>
        <w:rPr>
          <w:sz w:val="22"/>
          <w:szCs w:val="22"/>
        </w:rPr>
      </w:pPr>
      <w:r>
        <w:rPr>
          <w:sz w:val="22"/>
          <w:szCs w:val="22"/>
        </w:rPr>
        <w:t xml:space="preserve">La plus-value de l’UMPL réside dans la réalisation d’objectifs qui ne peuvent être atteints autrement et qui sont les suivants : </w:t>
      </w:r>
    </w:p>
    <w:p w14:paraId="31F816A3" w14:textId="77777777" w:rsidR="00A67ADD" w:rsidRDefault="00A67ADD" w:rsidP="00A67ADD">
      <w:pPr>
        <w:pStyle w:val="Default"/>
        <w:numPr>
          <w:ilvl w:val="0"/>
          <w:numId w:val="40"/>
        </w:numPr>
        <w:jc w:val="both"/>
        <w:rPr>
          <w:sz w:val="22"/>
          <w:szCs w:val="22"/>
        </w:rPr>
      </w:pPr>
      <w:r>
        <w:rPr>
          <w:b/>
          <w:bCs/>
          <w:sz w:val="22"/>
          <w:szCs w:val="22"/>
        </w:rPr>
        <w:t>é</w:t>
      </w:r>
      <w:r w:rsidRPr="00AC5395">
        <w:rPr>
          <w:b/>
          <w:bCs/>
          <w:sz w:val="22"/>
          <w:szCs w:val="22"/>
        </w:rPr>
        <w:t xml:space="preserve">changes de vues entre organisations de différents continents </w:t>
      </w:r>
      <w:r>
        <w:rPr>
          <w:sz w:val="22"/>
          <w:szCs w:val="22"/>
        </w:rPr>
        <w:t>dans la perspective de promouvoir l’exercice et les valeurs des professions libérales ;</w:t>
      </w:r>
    </w:p>
    <w:p w14:paraId="1589485B" w14:textId="77777777" w:rsidR="00A67ADD" w:rsidRDefault="00A67ADD" w:rsidP="00A67ADD">
      <w:pPr>
        <w:pStyle w:val="Default"/>
        <w:numPr>
          <w:ilvl w:val="0"/>
          <w:numId w:val="40"/>
        </w:numPr>
        <w:jc w:val="both"/>
        <w:rPr>
          <w:sz w:val="22"/>
          <w:szCs w:val="22"/>
        </w:rPr>
      </w:pPr>
      <w:r>
        <w:rPr>
          <w:b/>
          <w:bCs/>
          <w:sz w:val="22"/>
          <w:szCs w:val="22"/>
        </w:rPr>
        <w:t>i</w:t>
      </w:r>
      <w:r w:rsidRPr="00AC5395">
        <w:rPr>
          <w:b/>
          <w:bCs/>
          <w:sz w:val="22"/>
          <w:szCs w:val="22"/>
        </w:rPr>
        <w:t>nterventions à l’OIT, aux Nations- Unies, à l’OCDE</w:t>
      </w:r>
      <w:r>
        <w:rPr>
          <w:sz w:val="22"/>
          <w:szCs w:val="22"/>
        </w:rPr>
        <w:t>, etc ;</w:t>
      </w:r>
    </w:p>
    <w:p w14:paraId="4EA97611" w14:textId="77777777" w:rsidR="00A67ADD" w:rsidRDefault="00A67ADD" w:rsidP="00A67ADD">
      <w:pPr>
        <w:pStyle w:val="Default"/>
        <w:numPr>
          <w:ilvl w:val="0"/>
          <w:numId w:val="40"/>
        </w:numPr>
        <w:jc w:val="both"/>
        <w:rPr>
          <w:sz w:val="22"/>
          <w:szCs w:val="22"/>
        </w:rPr>
      </w:pPr>
      <w:r>
        <w:rPr>
          <w:b/>
          <w:bCs/>
          <w:sz w:val="22"/>
          <w:szCs w:val="22"/>
        </w:rPr>
        <w:t>o</w:t>
      </w:r>
      <w:r w:rsidRPr="00AC5395">
        <w:rPr>
          <w:b/>
          <w:bCs/>
          <w:sz w:val="22"/>
          <w:szCs w:val="22"/>
        </w:rPr>
        <w:t>rganisation de la Journée mondiale des PL le 23 septembre</w:t>
      </w:r>
      <w:r>
        <w:rPr>
          <w:sz w:val="22"/>
          <w:szCs w:val="22"/>
        </w:rPr>
        <w:t xml:space="preserve"> </w:t>
      </w:r>
      <w:r w:rsidRPr="00AC5395">
        <w:rPr>
          <w:b/>
          <w:bCs/>
          <w:sz w:val="22"/>
          <w:szCs w:val="22"/>
        </w:rPr>
        <w:t>de chaque année</w:t>
      </w:r>
      <w:r>
        <w:rPr>
          <w:sz w:val="22"/>
          <w:szCs w:val="22"/>
        </w:rPr>
        <w:t>;…</w:t>
      </w:r>
    </w:p>
    <w:p w14:paraId="56234E0E" w14:textId="77777777" w:rsidR="00A67ADD" w:rsidRDefault="00A67ADD" w:rsidP="00A67ADD">
      <w:pPr>
        <w:pStyle w:val="Default"/>
        <w:ind w:left="50"/>
        <w:jc w:val="both"/>
        <w:rPr>
          <w:sz w:val="22"/>
          <w:szCs w:val="22"/>
        </w:rPr>
      </w:pPr>
    </w:p>
    <w:p w14:paraId="23764DCC" w14:textId="77777777" w:rsidR="00A67ADD" w:rsidRDefault="00A67ADD" w:rsidP="00A67ADD">
      <w:pPr>
        <w:pStyle w:val="Default"/>
        <w:ind w:left="50"/>
        <w:jc w:val="both"/>
        <w:rPr>
          <w:sz w:val="22"/>
          <w:szCs w:val="22"/>
        </w:rPr>
      </w:pPr>
      <w:r w:rsidRPr="00DC5ED3">
        <w:rPr>
          <w:sz w:val="22"/>
          <w:szCs w:val="22"/>
        </w:rPr>
        <w:t>Le Président Eric Thiry</w:t>
      </w:r>
      <w:r>
        <w:rPr>
          <w:sz w:val="22"/>
          <w:szCs w:val="22"/>
        </w:rPr>
        <w:t xml:space="preserve"> rappelle que c’est l’UP qui est à l’origine de l’implication de l’UMPL dans des activités qui rejoignent directement les objectifs de l’agenda des Nations- Unies. L’idée d’ajouter le </w:t>
      </w:r>
      <w:r w:rsidRPr="00AC5395">
        <w:rPr>
          <w:b/>
          <w:bCs/>
          <w:sz w:val="22"/>
          <w:szCs w:val="22"/>
        </w:rPr>
        <w:t>« droit au conseil</w:t>
      </w:r>
      <w:r>
        <w:rPr>
          <w:sz w:val="22"/>
          <w:szCs w:val="22"/>
        </w:rPr>
        <w:t xml:space="preserve"> », selon l’idée du fondateur Alain Tinayre, au sein des pactes adoptés par les Nations -Unies en 1966 (droits civils et politiques et droits économiques et sociaux) demeure une ambition toujours d’actualité. </w:t>
      </w:r>
    </w:p>
    <w:p w14:paraId="0C93555E" w14:textId="77777777" w:rsidR="00A67ADD" w:rsidRPr="00DC5ED3" w:rsidRDefault="00A67ADD" w:rsidP="00A67ADD">
      <w:pPr>
        <w:pStyle w:val="Default"/>
        <w:rPr>
          <w:sz w:val="22"/>
          <w:szCs w:val="22"/>
        </w:rPr>
      </w:pPr>
    </w:p>
    <w:p w14:paraId="0B3EAADA" w14:textId="77777777" w:rsidR="00A67ADD" w:rsidRDefault="00A67ADD" w:rsidP="00A67ADD">
      <w:pPr>
        <w:pStyle w:val="Default"/>
        <w:rPr>
          <w:b/>
          <w:bCs/>
          <w:sz w:val="22"/>
          <w:szCs w:val="22"/>
        </w:rPr>
      </w:pPr>
      <w:r>
        <w:rPr>
          <w:sz w:val="22"/>
          <w:szCs w:val="22"/>
        </w:rPr>
        <w:t>2. –</w:t>
      </w:r>
      <w:r>
        <w:rPr>
          <w:b/>
          <w:bCs/>
          <w:sz w:val="22"/>
          <w:szCs w:val="22"/>
        </w:rPr>
        <w:t xml:space="preserve">Le Procès- Verbal de l’AG du 20 mars de Tunis est adopté. </w:t>
      </w:r>
    </w:p>
    <w:p w14:paraId="7E2D2D68" w14:textId="77777777" w:rsidR="00A67ADD" w:rsidRDefault="00A67ADD" w:rsidP="00A67ADD">
      <w:pPr>
        <w:pStyle w:val="Default"/>
        <w:rPr>
          <w:sz w:val="22"/>
          <w:szCs w:val="22"/>
        </w:rPr>
      </w:pPr>
    </w:p>
    <w:p w14:paraId="2633E22C" w14:textId="4C79D207" w:rsidR="00A67ADD" w:rsidRDefault="00A67ADD" w:rsidP="007A55DE">
      <w:pPr>
        <w:pStyle w:val="Default"/>
        <w:numPr>
          <w:ilvl w:val="0"/>
          <w:numId w:val="48"/>
        </w:numPr>
        <w:rPr>
          <w:sz w:val="22"/>
          <w:szCs w:val="22"/>
        </w:rPr>
      </w:pPr>
      <w:r>
        <w:rPr>
          <w:b/>
          <w:bCs/>
          <w:sz w:val="22"/>
          <w:szCs w:val="22"/>
        </w:rPr>
        <w:t>Rapport moral 2022 et retour sur la participation de l’Union Mondiale à la 111</w:t>
      </w:r>
      <w:r>
        <w:rPr>
          <w:b/>
          <w:bCs/>
          <w:sz w:val="14"/>
          <w:szCs w:val="14"/>
        </w:rPr>
        <w:t xml:space="preserve">ème </w:t>
      </w:r>
      <w:r>
        <w:rPr>
          <w:b/>
          <w:bCs/>
          <w:sz w:val="22"/>
          <w:szCs w:val="22"/>
        </w:rPr>
        <w:t>session de la Conférence Internationale du Travail du 5 au 16 juin 2023 à Genève</w:t>
      </w:r>
      <w:r>
        <w:rPr>
          <w:sz w:val="22"/>
          <w:szCs w:val="22"/>
        </w:rPr>
        <w:t xml:space="preserve">. </w:t>
      </w:r>
    </w:p>
    <w:p w14:paraId="2F788156" w14:textId="77777777" w:rsidR="00A67ADD" w:rsidRDefault="00A67ADD" w:rsidP="00A67ADD">
      <w:pPr>
        <w:pStyle w:val="Default"/>
        <w:rPr>
          <w:sz w:val="22"/>
          <w:szCs w:val="22"/>
        </w:rPr>
      </w:pPr>
    </w:p>
    <w:p w14:paraId="3D06816E" w14:textId="71F228F6" w:rsidR="00A67ADD" w:rsidRDefault="00A67ADD" w:rsidP="00A67ADD">
      <w:pPr>
        <w:pStyle w:val="Default"/>
        <w:jc w:val="both"/>
        <w:rPr>
          <w:sz w:val="22"/>
          <w:szCs w:val="22"/>
        </w:rPr>
      </w:pPr>
      <w:r>
        <w:rPr>
          <w:sz w:val="22"/>
          <w:szCs w:val="22"/>
        </w:rPr>
        <w:t>L’activité de l’UMPL</w:t>
      </w:r>
      <w:r w:rsidR="00D26327">
        <w:rPr>
          <w:sz w:val="22"/>
          <w:szCs w:val="22"/>
        </w:rPr>
        <w:t xml:space="preserve"> </w:t>
      </w:r>
      <w:r>
        <w:rPr>
          <w:sz w:val="22"/>
          <w:szCs w:val="22"/>
        </w:rPr>
        <w:t xml:space="preserve">a repris à la fin de l’année 2022. </w:t>
      </w:r>
    </w:p>
    <w:p w14:paraId="3DA033D9" w14:textId="77777777" w:rsidR="00A67ADD" w:rsidRDefault="00A67ADD" w:rsidP="00A67ADD">
      <w:pPr>
        <w:pStyle w:val="Default"/>
        <w:jc w:val="both"/>
        <w:rPr>
          <w:sz w:val="22"/>
          <w:szCs w:val="22"/>
        </w:rPr>
      </w:pPr>
      <w:r w:rsidRPr="00DC5ED3">
        <w:rPr>
          <w:sz w:val="22"/>
          <w:szCs w:val="22"/>
        </w:rPr>
        <w:t>Le Président Eric Thiry</w:t>
      </w:r>
      <w:r>
        <w:rPr>
          <w:sz w:val="22"/>
          <w:szCs w:val="22"/>
        </w:rPr>
        <w:t xml:space="preserve"> souligne l’importance de continuer à assurer la présence de l’UMPL au sein de </w:t>
      </w:r>
      <w:r w:rsidRPr="00CC2094">
        <w:rPr>
          <w:sz w:val="22"/>
          <w:szCs w:val="22"/>
        </w:rPr>
        <w:t xml:space="preserve">la Conférence Internationale du Travail, qui a lieu chaque année sur 15 jours en juin. </w:t>
      </w:r>
      <w:r>
        <w:rPr>
          <w:sz w:val="22"/>
          <w:szCs w:val="22"/>
        </w:rPr>
        <w:t xml:space="preserve">L’UMPL est, en effet, accréditée auprès de l’OIT et assiste à ce titre à l’AG – parmi la catégorie des ONG-. </w:t>
      </w:r>
    </w:p>
    <w:p w14:paraId="7E425CD0" w14:textId="77777777" w:rsidR="00EA545E" w:rsidRDefault="00EA545E" w:rsidP="00EA545E">
      <w:pPr>
        <w:rPr>
          <w:rFonts w:eastAsiaTheme="minorHAnsi"/>
          <w:lang w:val="fr-BE"/>
        </w:rPr>
      </w:pPr>
      <w:r w:rsidRPr="00EA545E">
        <w:rPr>
          <w:lang w:val="fr-BE"/>
        </w:rPr>
        <w:t>L</w:t>
      </w:r>
      <w:r w:rsidRPr="00EA545E">
        <w:rPr>
          <w:lang w:val="fr-BE"/>
        </w:rPr>
        <w:t>a présentation du rapport se faisait en présence de représentants de la Confédération des PL du Brésil et</w:t>
      </w:r>
      <w:r w:rsidRPr="00EA545E">
        <w:rPr>
          <w:lang w:val="fr-BE"/>
        </w:rPr>
        <w:t>,</w:t>
      </w:r>
      <w:r w:rsidRPr="00EA545E">
        <w:rPr>
          <w:lang w:val="fr-BE"/>
        </w:rPr>
        <w:t xml:space="preserve"> ces dernières années</w:t>
      </w:r>
      <w:r w:rsidRPr="00EA545E">
        <w:rPr>
          <w:lang w:val="fr-BE"/>
        </w:rPr>
        <w:t>,</w:t>
      </w:r>
      <w:r w:rsidRPr="00EA545E">
        <w:rPr>
          <w:lang w:val="fr-BE"/>
        </w:rPr>
        <w:t xml:space="preserve"> avec le Président Divanzir.</w:t>
      </w:r>
    </w:p>
    <w:p w14:paraId="7BC6477F" w14:textId="1D4BC146" w:rsidR="00EA545E" w:rsidRPr="00EA545E" w:rsidRDefault="00EA545E" w:rsidP="00EA545E">
      <w:pPr>
        <w:rPr>
          <w:rFonts w:eastAsiaTheme="minorHAnsi"/>
          <w:lang w:val="fr-BE"/>
        </w:rPr>
      </w:pPr>
      <w:r w:rsidRPr="00EA545E">
        <w:rPr>
          <w:lang w:val="fr-BE"/>
        </w:rPr>
        <w:t>De plus le rapport présenté a pour objet de mettre en évidence le rôle des PL dans le monde en lien avec les domaines abordés lors de la conférence annuelle comme la dignité au travail, le soutien aux personnes vulnérables etc.</w:t>
      </w:r>
    </w:p>
    <w:p w14:paraId="6DEA934C" w14:textId="77777777" w:rsidR="00A67ADD" w:rsidRDefault="00A67ADD" w:rsidP="00A67ADD">
      <w:pPr>
        <w:pStyle w:val="Default"/>
        <w:jc w:val="both"/>
        <w:rPr>
          <w:sz w:val="22"/>
          <w:szCs w:val="22"/>
        </w:rPr>
      </w:pPr>
      <w:r w:rsidRPr="00DC5ED3">
        <w:rPr>
          <w:sz w:val="22"/>
          <w:szCs w:val="22"/>
        </w:rPr>
        <w:t>Le Président Eric Thiry</w:t>
      </w:r>
      <w:r>
        <w:rPr>
          <w:sz w:val="22"/>
          <w:szCs w:val="22"/>
        </w:rPr>
        <w:t xml:space="preserve"> souligne l’importance, pour son successeur, d’entrer en relation avec le secrétariat de l’OIT pour poursuivre le travail mené jusqu’ici auprès de cette instance internationale. </w:t>
      </w:r>
    </w:p>
    <w:p w14:paraId="5B21C471" w14:textId="77777777" w:rsidR="00A67ADD" w:rsidRPr="00F8124F" w:rsidRDefault="00A67ADD" w:rsidP="00A67ADD">
      <w:pPr>
        <w:pStyle w:val="Default"/>
        <w:jc w:val="both"/>
        <w:rPr>
          <w:b/>
          <w:bCs/>
          <w:sz w:val="22"/>
          <w:szCs w:val="22"/>
        </w:rPr>
      </w:pPr>
    </w:p>
    <w:p w14:paraId="397A0A61" w14:textId="77777777" w:rsidR="00A67ADD" w:rsidRPr="00F8124F" w:rsidRDefault="00A67ADD" w:rsidP="00A67ADD">
      <w:pPr>
        <w:pStyle w:val="Default"/>
        <w:rPr>
          <w:b/>
          <w:bCs/>
          <w:sz w:val="22"/>
          <w:szCs w:val="22"/>
        </w:rPr>
      </w:pPr>
      <w:r w:rsidRPr="00F8124F">
        <w:rPr>
          <w:b/>
          <w:bCs/>
          <w:sz w:val="22"/>
          <w:szCs w:val="22"/>
        </w:rPr>
        <w:t xml:space="preserve">Le rapport moral présenté par le président est approuvé formellement. </w:t>
      </w:r>
    </w:p>
    <w:p w14:paraId="19ECF139" w14:textId="77777777" w:rsidR="00A67ADD" w:rsidRDefault="00A67ADD" w:rsidP="00A67ADD">
      <w:pPr>
        <w:pStyle w:val="Default"/>
        <w:rPr>
          <w:sz w:val="22"/>
          <w:szCs w:val="22"/>
        </w:rPr>
      </w:pPr>
    </w:p>
    <w:p w14:paraId="31EEE436" w14:textId="77777777" w:rsidR="00A67ADD" w:rsidRPr="00A57CAB" w:rsidRDefault="00A67ADD" w:rsidP="00A67ADD">
      <w:pPr>
        <w:pStyle w:val="Default"/>
        <w:numPr>
          <w:ilvl w:val="0"/>
          <w:numId w:val="47"/>
        </w:numPr>
        <w:jc w:val="both"/>
        <w:rPr>
          <w:b/>
          <w:bCs/>
          <w:sz w:val="22"/>
          <w:szCs w:val="22"/>
        </w:rPr>
      </w:pPr>
      <w:r w:rsidRPr="00CD03DB">
        <w:rPr>
          <w:b/>
          <w:bCs/>
          <w:sz w:val="22"/>
          <w:szCs w:val="22"/>
          <w:u w:val="single"/>
        </w:rPr>
        <w:t>Résolution n°1</w:t>
      </w:r>
      <w:r w:rsidRPr="00A57CAB">
        <w:rPr>
          <w:b/>
          <w:bCs/>
          <w:sz w:val="22"/>
          <w:szCs w:val="22"/>
        </w:rPr>
        <w:t xml:space="preserve"> : </w:t>
      </w:r>
      <w:r>
        <w:rPr>
          <w:b/>
          <w:bCs/>
          <w:sz w:val="22"/>
          <w:szCs w:val="22"/>
        </w:rPr>
        <w:t xml:space="preserve">sur la proposition d’Elena Cordoba, une lettre sera adressée à l’OIT pour transmettre la position de l’UMPL sur les grandes orientations établies cette année lors de la conférence finale. </w:t>
      </w:r>
    </w:p>
    <w:p w14:paraId="34B5B08D" w14:textId="77777777" w:rsidR="00A67ADD" w:rsidRDefault="00A67ADD" w:rsidP="00A67ADD">
      <w:pPr>
        <w:pStyle w:val="Default"/>
        <w:rPr>
          <w:sz w:val="22"/>
          <w:szCs w:val="22"/>
        </w:rPr>
      </w:pPr>
    </w:p>
    <w:p w14:paraId="3942EF42" w14:textId="77777777" w:rsidR="00A67ADD" w:rsidRDefault="00A67ADD" w:rsidP="00A67ADD">
      <w:pPr>
        <w:pStyle w:val="Default"/>
        <w:numPr>
          <w:ilvl w:val="0"/>
          <w:numId w:val="44"/>
        </w:numPr>
        <w:rPr>
          <w:sz w:val="22"/>
          <w:szCs w:val="22"/>
        </w:rPr>
      </w:pPr>
      <w:r>
        <w:rPr>
          <w:b/>
          <w:bCs/>
          <w:sz w:val="22"/>
          <w:szCs w:val="22"/>
        </w:rPr>
        <w:t>Point financier : présentation et validation des comptes 2022</w:t>
      </w:r>
      <w:r>
        <w:rPr>
          <w:sz w:val="22"/>
          <w:szCs w:val="22"/>
        </w:rPr>
        <w:t xml:space="preserve">. </w:t>
      </w:r>
    </w:p>
    <w:p w14:paraId="57E18F3E" w14:textId="77777777" w:rsidR="00A67ADD" w:rsidRDefault="00A67ADD" w:rsidP="00A67ADD">
      <w:pPr>
        <w:pStyle w:val="Default"/>
        <w:rPr>
          <w:sz w:val="22"/>
          <w:szCs w:val="22"/>
        </w:rPr>
      </w:pPr>
    </w:p>
    <w:p w14:paraId="03411651" w14:textId="77777777" w:rsidR="00A67ADD" w:rsidRDefault="00A67ADD" w:rsidP="00A67ADD">
      <w:pPr>
        <w:pStyle w:val="Default"/>
        <w:rPr>
          <w:sz w:val="22"/>
          <w:szCs w:val="22"/>
        </w:rPr>
      </w:pPr>
      <w:r>
        <w:rPr>
          <w:sz w:val="22"/>
          <w:szCs w:val="22"/>
        </w:rPr>
        <w:t xml:space="preserve">La situation financière de l’UMPL est saine et le solde positif, même s’il n’est pas très élevé. </w:t>
      </w:r>
    </w:p>
    <w:p w14:paraId="7301DE44" w14:textId="77777777" w:rsidR="00A67ADD" w:rsidRDefault="00A67ADD" w:rsidP="00A67ADD">
      <w:pPr>
        <w:pStyle w:val="Default"/>
        <w:rPr>
          <w:sz w:val="22"/>
          <w:szCs w:val="22"/>
        </w:rPr>
      </w:pPr>
      <w:r>
        <w:rPr>
          <w:sz w:val="22"/>
          <w:szCs w:val="22"/>
        </w:rPr>
        <w:t xml:space="preserve">Les dernières cotisations datent de 2019. Il n’y a pas eu d’appel depuis 2020. </w:t>
      </w:r>
    </w:p>
    <w:p w14:paraId="29B8C36E" w14:textId="77777777" w:rsidR="00A67ADD" w:rsidRDefault="00A67ADD" w:rsidP="00A67ADD">
      <w:pPr>
        <w:pStyle w:val="Default"/>
        <w:rPr>
          <w:sz w:val="22"/>
          <w:szCs w:val="22"/>
        </w:rPr>
      </w:pPr>
    </w:p>
    <w:p w14:paraId="302E0C95" w14:textId="77777777" w:rsidR="00A67ADD" w:rsidRDefault="00A67ADD" w:rsidP="00A67ADD">
      <w:pPr>
        <w:pStyle w:val="Default"/>
        <w:rPr>
          <w:sz w:val="22"/>
          <w:szCs w:val="22"/>
        </w:rPr>
      </w:pPr>
      <w:r>
        <w:rPr>
          <w:sz w:val="22"/>
          <w:szCs w:val="22"/>
        </w:rPr>
        <w:t xml:space="preserve">Alain Bergeau propose que les opérations qui auront été validées par le nouveau président et le nouveau trésorier puissent être exécutées par le service comptabilité de l’UNAPL. Le pilotage demeurera, bien évidemment, assuré par le politique. </w:t>
      </w:r>
    </w:p>
    <w:p w14:paraId="71A57DC0" w14:textId="77777777" w:rsidR="00A67ADD" w:rsidRDefault="00A67ADD" w:rsidP="00A67ADD">
      <w:pPr>
        <w:pStyle w:val="Default"/>
        <w:rPr>
          <w:sz w:val="22"/>
          <w:szCs w:val="22"/>
        </w:rPr>
      </w:pPr>
    </w:p>
    <w:p w14:paraId="74D635D8" w14:textId="77777777" w:rsidR="00A67ADD" w:rsidRPr="00F8124F" w:rsidRDefault="00A67ADD" w:rsidP="00A67ADD">
      <w:pPr>
        <w:pStyle w:val="Default"/>
        <w:rPr>
          <w:b/>
          <w:bCs/>
          <w:sz w:val="22"/>
          <w:szCs w:val="22"/>
        </w:rPr>
      </w:pPr>
      <w:r w:rsidRPr="00F8124F">
        <w:rPr>
          <w:b/>
          <w:bCs/>
          <w:sz w:val="22"/>
          <w:szCs w:val="22"/>
        </w:rPr>
        <w:t>Le bilan financier 2022 est approuvé</w:t>
      </w:r>
      <w:r>
        <w:rPr>
          <w:b/>
          <w:bCs/>
          <w:sz w:val="22"/>
          <w:szCs w:val="22"/>
        </w:rPr>
        <w:t xml:space="preserve"> (cf. tableau ci- dessous présenté en séance)</w:t>
      </w:r>
    </w:p>
    <w:p w14:paraId="58DC8C7D" w14:textId="17B645FB" w:rsidR="00A67ADD" w:rsidRDefault="00A67ADD" w:rsidP="00A67ADD">
      <w:pPr>
        <w:pStyle w:val="Default"/>
        <w:rPr>
          <w:sz w:val="22"/>
          <w:szCs w:val="22"/>
        </w:rPr>
      </w:pPr>
      <w:r>
        <w:rPr>
          <w:noProof/>
          <w:sz w:val="22"/>
          <w:szCs w:val="22"/>
        </w:rPr>
        <w:drawing>
          <wp:inline distT="0" distB="0" distL="0" distR="0" wp14:anchorId="02490E2D" wp14:editId="10473B2F">
            <wp:extent cx="5708015" cy="4300220"/>
            <wp:effectExtent l="0" t="0" r="6985" b="0"/>
            <wp:docPr id="168906350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08015" cy="4300220"/>
                    </a:xfrm>
                    <a:prstGeom prst="rect">
                      <a:avLst/>
                    </a:prstGeom>
                    <a:noFill/>
                  </pic:spPr>
                </pic:pic>
              </a:graphicData>
            </a:graphic>
          </wp:inline>
        </w:drawing>
      </w:r>
    </w:p>
    <w:p w14:paraId="20067C57" w14:textId="77777777" w:rsidR="00A67ADD" w:rsidRDefault="00A67ADD" w:rsidP="00A67ADD">
      <w:pPr>
        <w:pStyle w:val="Default"/>
        <w:rPr>
          <w:b/>
          <w:bCs/>
          <w:sz w:val="22"/>
          <w:szCs w:val="22"/>
        </w:rPr>
      </w:pPr>
      <w:r>
        <w:rPr>
          <w:b/>
          <w:bCs/>
          <w:sz w:val="22"/>
          <w:szCs w:val="22"/>
        </w:rPr>
        <w:t xml:space="preserve">5- Elections du nouveau Conseil exécutif : </w:t>
      </w:r>
    </w:p>
    <w:p w14:paraId="33DCE2C8" w14:textId="77777777" w:rsidR="00A67ADD" w:rsidRDefault="00A67ADD" w:rsidP="00A67ADD">
      <w:pPr>
        <w:pStyle w:val="Default"/>
        <w:rPr>
          <w:sz w:val="22"/>
          <w:szCs w:val="22"/>
        </w:rPr>
      </w:pPr>
    </w:p>
    <w:p w14:paraId="3BF4EFF1" w14:textId="77777777" w:rsidR="00A67ADD" w:rsidRDefault="00A67ADD" w:rsidP="00A67ADD">
      <w:pPr>
        <w:pStyle w:val="Default"/>
        <w:jc w:val="both"/>
        <w:rPr>
          <w:sz w:val="22"/>
          <w:szCs w:val="22"/>
        </w:rPr>
      </w:pPr>
      <w:r>
        <w:rPr>
          <w:sz w:val="22"/>
          <w:szCs w:val="22"/>
        </w:rPr>
        <w:t xml:space="preserve">De façon consensuelle, chacun reconnaît la nécessité d’organiser de façon régulière et conforme aux statuts et au règlement intérieur des élections pour relancer l’UMPL sur une base solide. </w:t>
      </w:r>
    </w:p>
    <w:p w14:paraId="3EA5CFDC" w14:textId="77777777" w:rsidR="00A67ADD" w:rsidRPr="00C74A76" w:rsidRDefault="00A67ADD" w:rsidP="00A67ADD">
      <w:pPr>
        <w:pStyle w:val="Default"/>
        <w:jc w:val="both"/>
        <w:rPr>
          <w:sz w:val="22"/>
          <w:szCs w:val="22"/>
        </w:rPr>
      </w:pPr>
      <w:r w:rsidRPr="00C74A76">
        <w:rPr>
          <w:sz w:val="22"/>
          <w:szCs w:val="22"/>
        </w:rPr>
        <w:t xml:space="preserve">La date du 28 novembre est fixée pour cette prochaine AG élective qui se déroulera à Paris. </w:t>
      </w:r>
    </w:p>
    <w:p w14:paraId="7A24068E" w14:textId="77777777" w:rsidR="00A67ADD" w:rsidRDefault="00A67ADD" w:rsidP="00A67ADD">
      <w:pPr>
        <w:pStyle w:val="Default"/>
        <w:jc w:val="both"/>
        <w:rPr>
          <w:b/>
          <w:bCs/>
          <w:sz w:val="22"/>
          <w:szCs w:val="22"/>
          <w:u w:val="single"/>
        </w:rPr>
      </w:pPr>
    </w:p>
    <w:p w14:paraId="531C7B68" w14:textId="77777777" w:rsidR="00A67ADD" w:rsidRDefault="00A67ADD" w:rsidP="00A67ADD">
      <w:pPr>
        <w:pStyle w:val="Default"/>
        <w:numPr>
          <w:ilvl w:val="0"/>
          <w:numId w:val="46"/>
        </w:numPr>
        <w:jc w:val="both"/>
        <w:rPr>
          <w:b/>
          <w:bCs/>
          <w:sz w:val="22"/>
          <w:szCs w:val="22"/>
        </w:rPr>
      </w:pPr>
      <w:r w:rsidRPr="004E2644">
        <w:rPr>
          <w:b/>
          <w:bCs/>
          <w:sz w:val="22"/>
          <w:szCs w:val="22"/>
          <w:u w:val="single"/>
        </w:rPr>
        <w:t>Résolution n°</w:t>
      </w:r>
      <w:r>
        <w:rPr>
          <w:b/>
          <w:bCs/>
          <w:sz w:val="22"/>
          <w:szCs w:val="22"/>
          <w:u w:val="single"/>
        </w:rPr>
        <w:t>2</w:t>
      </w:r>
      <w:r w:rsidRPr="004E2644">
        <w:rPr>
          <w:b/>
          <w:bCs/>
          <w:sz w:val="22"/>
          <w:szCs w:val="22"/>
          <w:u w:val="single"/>
        </w:rPr>
        <w:t> :</w:t>
      </w:r>
      <w:r>
        <w:rPr>
          <w:b/>
          <w:bCs/>
          <w:sz w:val="22"/>
          <w:szCs w:val="22"/>
        </w:rPr>
        <w:t xml:space="preserve"> </w:t>
      </w:r>
      <w:r w:rsidRPr="00C74A76">
        <w:rPr>
          <w:b/>
          <w:bCs/>
          <w:sz w:val="22"/>
          <w:szCs w:val="22"/>
        </w:rPr>
        <w:t xml:space="preserve">La prochaine AG élective aura lieu le 28 novembre à Paris. </w:t>
      </w:r>
    </w:p>
    <w:p w14:paraId="06B72E82" w14:textId="77777777" w:rsidR="00A67ADD" w:rsidRDefault="00A67ADD" w:rsidP="00A67ADD">
      <w:pPr>
        <w:pStyle w:val="Default"/>
        <w:rPr>
          <w:b/>
          <w:bCs/>
          <w:sz w:val="22"/>
          <w:szCs w:val="22"/>
        </w:rPr>
      </w:pPr>
    </w:p>
    <w:p w14:paraId="3C7FF004" w14:textId="77777777" w:rsidR="00A67ADD" w:rsidRDefault="00A67ADD" w:rsidP="00A67ADD">
      <w:pPr>
        <w:pStyle w:val="Default"/>
        <w:jc w:val="both"/>
        <w:rPr>
          <w:sz w:val="22"/>
          <w:szCs w:val="22"/>
        </w:rPr>
      </w:pPr>
      <w:r w:rsidRPr="006F76AF">
        <w:rPr>
          <w:sz w:val="22"/>
          <w:szCs w:val="22"/>
        </w:rPr>
        <w:t xml:space="preserve">Avant le 15 juillet, un </w:t>
      </w:r>
      <w:r w:rsidRPr="006F76AF">
        <w:rPr>
          <w:b/>
          <w:bCs/>
          <w:sz w:val="22"/>
          <w:szCs w:val="22"/>
        </w:rPr>
        <w:t>récapitulatif des postes vacants</w:t>
      </w:r>
      <w:r w:rsidRPr="006F76AF">
        <w:rPr>
          <w:sz w:val="22"/>
          <w:szCs w:val="22"/>
        </w:rPr>
        <w:t xml:space="preserve"> </w:t>
      </w:r>
      <w:r w:rsidRPr="006F76AF">
        <w:rPr>
          <w:b/>
          <w:bCs/>
          <w:sz w:val="22"/>
          <w:szCs w:val="22"/>
        </w:rPr>
        <w:t xml:space="preserve">(c’est-à-dire </w:t>
      </w:r>
      <w:r>
        <w:rPr>
          <w:b/>
          <w:bCs/>
          <w:sz w:val="22"/>
          <w:szCs w:val="22"/>
        </w:rPr>
        <w:t xml:space="preserve">de </w:t>
      </w:r>
      <w:r w:rsidRPr="006F76AF">
        <w:rPr>
          <w:b/>
          <w:bCs/>
          <w:sz w:val="22"/>
          <w:szCs w:val="22"/>
        </w:rPr>
        <w:t>tous</w:t>
      </w:r>
      <w:r>
        <w:rPr>
          <w:b/>
          <w:bCs/>
          <w:sz w:val="22"/>
          <w:szCs w:val="22"/>
        </w:rPr>
        <w:t xml:space="preserve"> les postes du conseil exécutif</w:t>
      </w:r>
      <w:r w:rsidRPr="006F76AF">
        <w:rPr>
          <w:b/>
          <w:bCs/>
          <w:sz w:val="22"/>
          <w:szCs w:val="22"/>
        </w:rPr>
        <w:t>)</w:t>
      </w:r>
      <w:r w:rsidRPr="00CD03DB">
        <w:rPr>
          <w:sz w:val="22"/>
          <w:szCs w:val="22"/>
        </w:rPr>
        <w:t xml:space="preserve"> </w:t>
      </w:r>
      <w:r w:rsidRPr="006F76AF">
        <w:rPr>
          <w:sz w:val="22"/>
          <w:szCs w:val="22"/>
        </w:rPr>
        <w:t>sera envoyée aux organisations membres</w:t>
      </w:r>
      <w:r w:rsidRPr="006F76AF">
        <w:rPr>
          <w:b/>
          <w:bCs/>
          <w:sz w:val="22"/>
          <w:szCs w:val="22"/>
        </w:rPr>
        <w:t>.</w:t>
      </w:r>
      <w:r>
        <w:rPr>
          <w:sz w:val="22"/>
          <w:szCs w:val="22"/>
        </w:rPr>
        <w:t xml:space="preserve"> </w:t>
      </w:r>
      <w:r w:rsidRPr="006F76AF">
        <w:rPr>
          <w:b/>
          <w:bCs/>
          <w:sz w:val="22"/>
          <w:szCs w:val="22"/>
        </w:rPr>
        <w:t>Les candidatures devront être envoyées au minimum 3 mois à l’avance</w:t>
      </w:r>
      <w:r>
        <w:rPr>
          <w:sz w:val="22"/>
          <w:szCs w:val="22"/>
        </w:rPr>
        <w:t xml:space="preserve">. </w:t>
      </w:r>
    </w:p>
    <w:p w14:paraId="1327AB8A" w14:textId="77777777" w:rsidR="00A67ADD" w:rsidRDefault="00A67ADD" w:rsidP="00A67ADD">
      <w:pPr>
        <w:pStyle w:val="Default"/>
        <w:jc w:val="both"/>
        <w:rPr>
          <w:sz w:val="22"/>
          <w:szCs w:val="22"/>
        </w:rPr>
      </w:pPr>
    </w:p>
    <w:p w14:paraId="73EC77B0" w14:textId="77777777" w:rsidR="00A67ADD" w:rsidRDefault="00A67ADD" w:rsidP="00A67ADD">
      <w:pPr>
        <w:pStyle w:val="Default"/>
        <w:jc w:val="both"/>
        <w:rPr>
          <w:sz w:val="22"/>
          <w:szCs w:val="22"/>
        </w:rPr>
      </w:pPr>
      <w:r>
        <w:rPr>
          <w:sz w:val="22"/>
          <w:szCs w:val="22"/>
        </w:rPr>
        <w:t xml:space="preserve">Les conseillers des membres du Conseil exécutif ne sont pas élus. Leur désignation ne répond pas à des règles formelles. Toutes les bonnes volontés sont les bienvenues. </w:t>
      </w:r>
    </w:p>
    <w:p w14:paraId="51B8A1BC" w14:textId="77777777" w:rsidR="00A67ADD" w:rsidRDefault="00A67ADD" w:rsidP="00A67ADD">
      <w:pPr>
        <w:pStyle w:val="Default"/>
        <w:jc w:val="both"/>
        <w:rPr>
          <w:sz w:val="22"/>
          <w:szCs w:val="22"/>
        </w:rPr>
      </w:pPr>
      <w:r>
        <w:rPr>
          <w:sz w:val="22"/>
          <w:szCs w:val="22"/>
        </w:rPr>
        <w:t xml:space="preserve">Toutes les organisations qui ont payé leurs cotisations sont invitées à l’AG. </w:t>
      </w:r>
    </w:p>
    <w:p w14:paraId="33217A72" w14:textId="77777777" w:rsidR="00A67ADD" w:rsidRDefault="00A67ADD" w:rsidP="00A67ADD">
      <w:pPr>
        <w:pStyle w:val="Default"/>
        <w:jc w:val="both"/>
        <w:rPr>
          <w:sz w:val="22"/>
          <w:szCs w:val="22"/>
        </w:rPr>
      </w:pPr>
    </w:p>
    <w:p w14:paraId="26633664" w14:textId="77777777" w:rsidR="00A67ADD" w:rsidRDefault="00A67ADD" w:rsidP="00A67ADD">
      <w:pPr>
        <w:pStyle w:val="Default"/>
        <w:rPr>
          <w:b/>
          <w:bCs/>
          <w:sz w:val="22"/>
          <w:szCs w:val="22"/>
        </w:rPr>
      </w:pPr>
      <w:r>
        <w:rPr>
          <w:b/>
          <w:bCs/>
          <w:sz w:val="22"/>
          <w:szCs w:val="22"/>
        </w:rPr>
        <w:t xml:space="preserve">6-Perspectives 2023/2024 : axes politiques, redynamisation et visibilité de l’UMPL (révision des statuts et relance du site internet). </w:t>
      </w:r>
    </w:p>
    <w:p w14:paraId="472A5F0A" w14:textId="77777777" w:rsidR="00A67ADD" w:rsidRDefault="00A67ADD" w:rsidP="00A67ADD">
      <w:pPr>
        <w:pStyle w:val="Default"/>
        <w:rPr>
          <w:b/>
          <w:bCs/>
          <w:sz w:val="22"/>
          <w:szCs w:val="22"/>
        </w:rPr>
      </w:pPr>
    </w:p>
    <w:p w14:paraId="3F8CCBC3" w14:textId="77777777" w:rsidR="00A67ADD" w:rsidRPr="00CE07B1" w:rsidRDefault="00A67ADD" w:rsidP="00A67ADD">
      <w:pPr>
        <w:pStyle w:val="Default"/>
        <w:rPr>
          <w:b/>
          <w:bCs/>
          <w:sz w:val="22"/>
          <w:szCs w:val="22"/>
        </w:rPr>
      </w:pPr>
      <w:r w:rsidRPr="00103740">
        <w:rPr>
          <w:sz w:val="22"/>
          <w:szCs w:val="22"/>
        </w:rPr>
        <w:t>L</w:t>
      </w:r>
      <w:r w:rsidRPr="00103740">
        <w:rPr>
          <w:b/>
          <w:bCs/>
          <w:sz w:val="22"/>
          <w:szCs w:val="22"/>
        </w:rPr>
        <w:t>e report de l’AG élective n’empêche aucunement de commencer à travailler pour avancer sur des projets concrets.</w:t>
      </w:r>
      <w:r w:rsidRPr="00CE07B1">
        <w:rPr>
          <w:b/>
          <w:bCs/>
          <w:sz w:val="22"/>
          <w:szCs w:val="22"/>
        </w:rPr>
        <w:t xml:space="preserve"> </w:t>
      </w:r>
    </w:p>
    <w:p w14:paraId="1771DC79" w14:textId="77777777" w:rsidR="00A67ADD" w:rsidRDefault="00A67ADD" w:rsidP="00A67ADD">
      <w:pPr>
        <w:pStyle w:val="Default"/>
        <w:jc w:val="both"/>
        <w:rPr>
          <w:sz w:val="22"/>
          <w:szCs w:val="22"/>
        </w:rPr>
      </w:pPr>
      <w:r>
        <w:rPr>
          <w:sz w:val="22"/>
          <w:szCs w:val="22"/>
        </w:rPr>
        <w:t xml:space="preserve">Le président Eric Thiry explique, qu’à titre personnel, il ne cherche aucunement à « gagner du temps ». </w:t>
      </w:r>
    </w:p>
    <w:p w14:paraId="0623BF44" w14:textId="77777777" w:rsidR="00A67ADD" w:rsidRDefault="00A67ADD" w:rsidP="00A67ADD">
      <w:pPr>
        <w:pStyle w:val="Default"/>
        <w:jc w:val="both"/>
        <w:rPr>
          <w:b/>
          <w:bCs/>
          <w:sz w:val="22"/>
          <w:szCs w:val="22"/>
        </w:rPr>
      </w:pPr>
      <w:r>
        <w:rPr>
          <w:sz w:val="22"/>
          <w:szCs w:val="22"/>
        </w:rPr>
        <w:t>Il cite les Mémoires de Jean Monnet : l’essentiel pour construire quelque chose en commun repose sur quelques hommes de bonne volonté pour avancer sur des sujets concrets et créer des solidarités de fait. Il lance un appel aux bonnes volontés qui pourront, avec son aide et soutien, se mettre en branle très vite.</w:t>
      </w:r>
    </w:p>
    <w:p w14:paraId="246D34C0" w14:textId="77777777" w:rsidR="00A67ADD" w:rsidRDefault="00A67ADD" w:rsidP="00A67ADD">
      <w:pPr>
        <w:pStyle w:val="Default"/>
        <w:jc w:val="both"/>
        <w:rPr>
          <w:sz w:val="22"/>
          <w:szCs w:val="22"/>
        </w:rPr>
      </w:pPr>
      <w:r>
        <w:rPr>
          <w:sz w:val="22"/>
          <w:szCs w:val="22"/>
        </w:rPr>
        <w:t xml:space="preserve">Autant que le renouvellement des membres du conseil exécutif, comme le souligne Elena Cordoba, compte la </w:t>
      </w:r>
      <w:r w:rsidRPr="00103740">
        <w:rPr>
          <w:b/>
          <w:bCs/>
          <w:sz w:val="22"/>
          <w:szCs w:val="22"/>
        </w:rPr>
        <w:t>définition des thèmes de travail et le partage des responsabilités pour avancer concrètement</w:t>
      </w:r>
      <w:r>
        <w:rPr>
          <w:sz w:val="22"/>
          <w:szCs w:val="22"/>
        </w:rPr>
        <w:t>.</w:t>
      </w:r>
      <w:r w:rsidRPr="00C470BE">
        <w:rPr>
          <w:sz w:val="22"/>
          <w:szCs w:val="22"/>
        </w:rPr>
        <w:t xml:space="preserve"> </w:t>
      </w:r>
    </w:p>
    <w:p w14:paraId="0C8D6133" w14:textId="77777777" w:rsidR="00A67ADD" w:rsidRDefault="00A67ADD" w:rsidP="00A67ADD">
      <w:pPr>
        <w:pStyle w:val="Default"/>
        <w:jc w:val="both"/>
        <w:rPr>
          <w:sz w:val="22"/>
          <w:szCs w:val="22"/>
        </w:rPr>
      </w:pPr>
      <w:r w:rsidRPr="000C6C92">
        <w:rPr>
          <w:sz w:val="22"/>
          <w:szCs w:val="22"/>
        </w:rPr>
        <w:t>Qui va faire quoi concrètement ?</w:t>
      </w:r>
    </w:p>
    <w:p w14:paraId="26D6A4E4" w14:textId="77777777" w:rsidR="00A67ADD" w:rsidRDefault="00A67ADD" w:rsidP="00A67ADD">
      <w:pPr>
        <w:pStyle w:val="Default"/>
        <w:jc w:val="both"/>
        <w:rPr>
          <w:sz w:val="22"/>
          <w:szCs w:val="22"/>
        </w:rPr>
      </w:pPr>
    </w:p>
    <w:p w14:paraId="13807D9F" w14:textId="77777777" w:rsidR="00A67ADD" w:rsidRPr="00BB409F" w:rsidRDefault="00A67ADD" w:rsidP="00A67ADD">
      <w:pPr>
        <w:pStyle w:val="Default"/>
        <w:jc w:val="both"/>
        <w:rPr>
          <w:b/>
          <w:bCs/>
          <w:sz w:val="22"/>
          <w:szCs w:val="22"/>
        </w:rPr>
      </w:pPr>
      <w:r w:rsidRPr="00BB409F">
        <w:rPr>
          <w:sz w:val="22"/>
          <w:szCs w:val="22"/>
        </w:rPr>
        <w:t xml:space="preserve">L’UMPL avait été accréditée </w:t>
      </w:r>
      <w:r w:rsidRPr="00BB409F">
        <w:rPr>
          <w:b/>
          <w:bCs/>
          <w:sz w:val="22"/>
          <w:szCs w:val="22"/>
        </w:rPr>
        <w:t>à l’UNESCO</w:t>
      </w:r>
      <w:r w:rsidRPr="00BB409F">
        <w:rPr>
          <w:sz w:val="22"/>
          <w:szCs w:val="22"/>
        </w:rPr>
        <w:t xml:space="preserve">, mais depuis le covid, elle a perdu tout contact et </w:t>
      </w:r>
      <w:r w:rsidRPr="00BB409F">
        <w:rPr>
          <w:b/>
          <w:bCs/>
          <w:sz w:val="22"/>
          <w:szCs w:val="22"/>
        </w:rPr>
        <w:t xml:space="preserve">la démarche doit être renouvelée. L’UNAPL, aidée du président E. Thiry, s’en chargera. </w:t>
      </w:r>
    </w:p>
    <w:p w14:paraId="435FF87B" w14:textId="77777777" w:rsidR="00A67ADD" w:rsidRPr="00BB409F" w:rsidRDefault="00A67ADD" w:rsidP="00A67ADD">
      <w:pPr>
        <w:pStyle w:val="Default"/>
        <w:jc w:val="both"/>
        <w:rPr>
          <w:sz w:val="22"/>
          <w:szCs w:val="22"/>
        </w:rPr>
      </w:pPr>
    </w:p>
    <w:p w14:paraId="53CC579B" w14:textId="77777777" w:rsidR="00A67ADD" w:rsidRPr="00A57CAB" w:rsidRDefault="00A67ADD" w:rsidP="00A67ADD">
      <w:pPr>
        <w:pStyle w:val="Default"/>
        <w:numPr>
          <w:ilvl w:val="0"/>
          <w:numId w:val="45"/>
        </w:numPr>
        <w:jc w:val="both"/>
        <w:rPr>
          <w:b/>
          <w:bCs/>
          <w:sz w:val="22"/>
          <w:szCs w:val="22"/>
        </w:rPr>
      </w:pPr>
      <w:r w:rsidRPr="00BB409F">
        <w:rPr>
          <w:b/>
          <w:bCs/>
          <w:sz w:val="22"/>
          <w:szCs w:val="22"/>
          <w:u w:val="single"/>
        </w:rPr>
        <w:t>Résolution n°</w:t>
      </w:r>
      <w:r>
        <w:rPr>
          <w:b/>
          <w:bCs/>
          <w:sz w:val="22"/>
          <w:szCs w:val="22"/>
          <w:u w:val="single"/>
        </w:rPr>
        <w:t>3</w:t>
      </w:r>
      <w:r w:rsidRPr="00BB409F">
        <w:rPr>
          <w:b/>
          <w:bCs/>
          <w:sz w:val="22"/>
          <w:szCs w:val="22"/>
          <w:u w:val="single"/>
        </w:rPr>
        <w:t xml:space="preserve"> : </w:t>
      </w:r>
      <w:r w:rsidRPr="00BB409F">
        <w:rPr>
          <w:b/>
          <w:bCs/>
          <w:sz w:val="22"/>
          <w:szCs w:val="22"/>
        </w:rPr>
        <w:t xml:space="preserve">L’UNAPL, aidée par </w:t>
      </w:r>
      <w:r>
        <w:rPr>
          <w:b/>
          <w:bCs/>
          <w:sz w:val="22"/>
          <w:szCs w:val="22"/>
        </w:rPr>
        <w:t xml:space="preserve">le président </w:t>
      </w:r>
      <w:r w:rsidRPr="00BB409F">
        <w:rPr>
          <w:b/>
          <w:bCs/>
          <w:sz w:val="22"/>
          <w:szCs w:val="22"/>
        </w:rPr>
        <w:t xml:space="preserve">Eric Thiry, se chargera de renouer </w:t>
      </w:r>
      <w:r>
        <w:rPr>
          <w:b/>
          <w:bCs/>
          <w:sz w:val="22"/>
          <w:szCs w:val="22"/>
        </w:rPr>
        <w:t>l</w:t>
      </w:r>
      <w:r w:rsidRPr="00BB409F">
        <w:rPr>
          <w:b/>
          <w:bCs/>
          <w:sz w:val="22"/>
          <w:szCs w:val="22"/>
        </w:rPr>
        <w:t>es contacts</w:t>
      </w:r>
      <w:r>
        <w:rPr>
          <w:b/>
          <w:bCs/>
          <w:sz w:val="22"/>
          <w:szCs w:val="22"/>
        </w:rPr>
        <w:t xml:space="preserve"> de l’UMPL à l’UNESCO.</w:t>
      </w:r>
      <w:r w:rsidRPr="00A57CAB">
        <w:rPr>
          <w:b/>
          <w:bCs/>
          <w:sz w:val="22"/>
          <w:szCs w:val="22"/>
        </w:rPr>
        <w:t xml:space="preserve"> </w:t>
      </w:r>
    </w:p>
    <w:p w14:paraId="6149B5BD" w14:textId="77777777" w:rsidR="00A67ADD" w:rsidRDefault="00A67ADD" w:rsidP="00A67ADD">
      <w:pPr>
        <w:pStyle w:val="Default"/>
        <w:jc w:val="both"/>
        <w:rPr>
          <w:sz w:val="22"/>
          <w:szCs w:val="22"/>
        </w:rPr>
      </w:pPr>
    </w:p>
    <w:p w14:paraId="63CE0B18" w14:textId="77777777" w:rsidR="00A67ADD" w:rsidRDefault="00A67ADD" w:rsidP="00A67ADD">
      <w:pPr>
        <w:pStyle w:val="Default"/>
        <w:numPr>
          <w:ilvl w:val="0"/>
          <w:numId w:val="45"/>
        </w:numPr>
        <w:jc w:val="both"/>
        <w:rPr>
          <w:sz w:val="22"/>
          <w:szCs w:val="22"/>
        </w:rPr>
      </w:pPr>
      <w:r w:rsidRPr="00BB409F">
        <w:rPr>
          <w:b/>
          <w:bCs/>
          <w:sz w:val="22"/>
          <w:szCs w:val="22"/>
          <w:u w:val="single"/>
        </w:rPr>
        <w:t>Résolution </w:t>
      </w:r>
      <w:r>
        <w:rPr>
          <w:b/>
          <w:bCs/>
          <w:sz w:val="22"/>
          <w:szCs w:val="22"/>
          <w:u w:val="single"/>
        </w:rPr>
        <w:t>n°4</w:t>
      </w:r>
      <w:r w:rsidRPr="00BB409F">
        <w:rPr>
          <w:b/>
          <w:bCs/>
          <w:sz w:val="22"/>
          <w:szCs w:val="22"/>
          <w:u w:val="single"/>
        </w:rPr>
        <w:t>:</w:t>
      </w:r>
      <w:r>
        <w:rPr>
          <w:sz w:val="22"/>
          <w:szCs w:val="22"/>
        </w:rPr>
        <w:t xml:space="preserve"> </w:t>
      </w:r>
      <w:r w:rsidRPr="00BB409F">
        <w:rPr>
          <w:sz w:val="22"/>
          <w:szCs w:val="22"/>
        </w:rPr>
        <w:t xml:space="preserve">L’UMPL reprendra contacte également avec </w:t>
      </w:r>
      <w:r w:rsidRPr="00BB409F">
        <w:rPr>
          <w:b/>
          <w:bCs/>
          <w:sz w:val="22"/>
          <w:szCs w:val="22"/>
        </w:rPr>
        <w:t xml:space="preserve">l’Organisation internationale de la santé animale (OLMSA), </w:t>
      </w:r>
      <w:r w:rsidRPr="00BB409F">
        <w:rPr>
          <w:sz w:val="22"/>
          <w:szCs w:val="22"/>
        </w:rPr>
        <w:t xml:space="preserve">qui est installée à Paris. </w:t>
      </w:r>
      <w:r>
        <w:rPr>
          <w:sz w:val="22"/>
          <w:szCs w:val="22"/>
        </w:rPr>
        <w:t xml:space="preserve">Faouzi Kechrid et l’UNAPL s’en chargeront. </w:t>
      </w:r>
    </w:p>
    <w:p w14:paraId="728C8616" w14:textId="77777777" w:rsidR="00A67ADD" w:rsidRDefault="00A67ADD" w:rsidP="00A67ADD">
      <w:pPr>
        <w:pStyle w:val="Default"/>
        <w:jc w:val="both"/>
        <w:rPr>
          <w:sz w:val="22"/>
          <w:szCs w:val="22"/>
        </w:rPr>
      </w:pPr>
    </w:p>
    <w:p w14:paraId="1400E930" w14:textId="77777777" w:rsidR="00A67ADD" w:rsidRDefault="00A67ADD" w:rsidP="00A67ADD">
      <w:pPr>
        <w:pStyle w:val="Default"/>
        <w:jc w:val="both"/>
        <w:rPr>
          <w:sz w:val="22"/>
          <w:szCs w:val="22"/>
        </w:rPr>
      </w:pPr>
      <w:r>
        <w:rPr>
          <w:sz w:val="22"/>
          <w:szCs w:val="22"/>
        </w:rPr>
        <w:t>Concernant les axes de travail, Elena Cordoba suggère de se concentrer sur deux ou trois thèmes chaque année.</w:t>
      </w:r>
    </w:p>
    <w:p w14:paraId="01FE9F32" w14:textId="77777777" w:rsidR="00A67ADD" w:rsidRDefault="00A67ADD" w:rsidP="00A67ADD">
      <w:pPr>
        <w:pStyle w:val="Default"/>
        <w:rPr>
          <w:sz w:val="22"/>
          <w:szCs w:val="22"/>
        </w:rPr>
      </w:pPr>
    </w:p>
    <w:p w14:paraId="202E02F4" w14:textId="77777777" w:rsidR="00A67ADD" w:rsidRDefault="00A67ADD" w:rsidP="00A67ADD">
      <w:pPr>
        <w:pStyle w:val="Default"/>
        <w:numPr>
          <w:ilvl w:val="0"/>
          <w:numId w:val="42"/>
        </w:numPr>
        <w:jc w:val="both"/>
        <w:rPr>
          <w:sz w:val="22"/>
          <w:szCs w:val="22"/>
        </w:rPr>
      </w:pPr>
      <w:r>
        <w:rPr>
          <w:sz w:val="22"/>
          <w:szCs w:val="22"/>
        </w:rPr>
        <w:t xml:space="preserve">Bernard Jacquemin annonce que l’UNPLIB organisera la </w:t>
      </w:r>
      <w:r w:rsidRPr="00C470BE">
        <w:rPr>
          <w:b/>
          <w:bCs/>
          <w:sz w:val="22"/>
          <w:szCs w:val="22"/>
        </w:rPr>
        <w:t xml:space="preserve">Journée mondiale des PL 2023 le 26 septembre à Bruxelles </w:t>
      </w:r>
      <w:r>
        <w:rPr>
          <w:sz w:val="22"/>
          <w:szCs w:val="22"/>
        </w:rPr>
        <w:t xml:space="preserve">et propose, pour la </w:t>
      </w:r>
      <w:r w:rsidRPr="00C470BE">
        <w:rPr>
          <w:b/>
          <w:bCs/>
          <w:sz w:val="22"/>
          <w:szCs w:val="22"/>
        </w:rPr>
        <w:t>rentrée 2024</w:t>
      </w:r>
      <w:r>
        <w:rPr>
          <w:b/>
          <w:bCs/>
          <w:sz w:val="22"/>
          <w:szCs w:val="22"/>
        </w:rPr>
        <w:t>,</w:t>
      </w:r>
      <w:r>
        <w:rPr>
          <w:sz w:val="22"/>
          <w:szCs w:val="22"/>
        </w:rPr>
        <w:t xml:space="preserve"> de se pencher sur le thème suivant : « </w:t>
      </w:r>
      <w:r w:rsidRPr="00715C67">
        <w:rPr>
          <w:b/>
          <w:bCs/>
          <w:sz w:val="22"/>
          <w:szCs w:val="22"/>
        </w:rPr>
        <w:t>les PL et l’IA ».</w:t>
      </w:r>
      <w:r>
        <w:rPr>
          <w:sz w:val="22"/>
          <w:szCs w:val="22"/>
        </w:rPr>
        <w:t xml:space="preserve"> </w:t>
      </w:r>
    </w:p>
    <w:p w14:paraId="2034108E" w14:textId="77777777" w:rsidR="00A67ADD" w:rsidRDefault="00A67ADD" w:rsidP="00A67ADD">
      <w:pPr>
        <w:pStyle w:val="Default"/>
        <w:numPr>
          <w:ilvl w:val="0"/>
          <w:numId w:val="42"/>
        </w:numPr>
        <w:jc w:val="both"/>
        <w:rPr>
          <w:sz w:val="22"/>
          <w:szCs w:val="22"/>
        </w:rPr>
      </w:pPr>
      <w:r>
        <w:rPr>
          <w:sz w:val="22"/>
          <w:szCs w:val="22"/>
        </w:rPr>
        <w:t xml:space="preserve">François Blanchecotte intervient pour souligner l’importance, pour les PL, d’avoir un regard sur la </w:t>
      </w:r>
      <w:r w:rsidRPr="0013484D">
        <w:rPr>
          <w:b/>
          <w:bCs/>
          <w:sz w:val="22"/>
          <w:szCs w:val="22"/>
        </w:rPr>
        <w:t>construction des algorithmes</w:t>
      </w:r>
      <w:r>
        <w:rPr>
          <w:sz w:val="22"/>
          <w:szCs w:val="22"/>
        </w:rPr>
        <w:t xml:space="preserve">. Leurs exigences en matière d’éthique doivent être préservées. La construction de l’espace européen des données pose question à ses yeux. </w:t>
      </w:r>
    </w:p>
    <w:p w14:paraId="086BCDC3" w14:textId="77777777" w:rsidR="00A67ADD" w:rsidRPr="0013484D" w:rsidRDefault="00A67ADD" w:rsidP="00A67ADD">
      <w:pPr>
        <w:pStyle w:val="Default"/>
        <w:numPr>
          <w:ilvl w:val="0"/>
          <w:numId w:val="42"/>
        </w:numPr>
        <w:jc w:val="both"/>
        <w:rPr>
          <w:b/>
          <w:bCs/>
          <w:sz w:val="22"/>
          <w:szCs w:val="22"/>
        </w:rPr>
      </w:pPr>
      <w:r>
        <w:rPr>
          <w:sz w:val="22"/>
          <w:szCs w:val="22"/>
        </w:rPr>
        <w:t xml:space="preserve">François Blanchecotte ajoute qu’il importe de </w:t>
      </w:r>
      <w:r w:rsidRPr="0013484D">
        <w:rPr>
          <w:b/>
          <w:bCs/>
          <w:sz w:val="22"/>
          <w:szCs w:val="22"/>
        </w:rPr>
        <w:t xml:space="preserve">valoriser le rôle des PL en matière de RSE. </w:t>
      </w:r>
    </w:p>
    <w:p w14:paraId="2AC171D5" w14:textId="77777777" w:rsidR="00A67ADD" w:rsidRDefault="00A67ADD" w:rsidP="00A67ADD">
      <w:pPr>
        <w:pStyle w:val="Default"/>
        <w:numPr>
          <w:ilvl w:val="0"/>
          <w:numId w:val="42"/>
        </w:numPr>
        <w:jc w:val="both"/>
        <w:rPr>
          <w:sz w:val="22"/>
          <w:szCs w:val="22"/>
        </w:rPr>
      </w:pPr>
      <w:r>
        <w:rPr>
          <w:sz w:val="22"/>
          <w:szCs w:val="22"/>
        </w:rPr>
        <w:t xml:space="preserve">Eric Thiry souligne que la </w:t>
      </w:r>
      <w:r w:rsidRPr="00715C67">
        <w:rPr>
          <w:b/>
          <w:bCs/>
          <w:sz w:val="22"/>
          <w:szCs w:val="22"/>
        </w:rPr>
        <w:t>reconnaissance du droit au conseil</w:t>
      </w:r>
      <w:r>
        <w:rPr>
          <w:sz w:val="22"/>
          <w:szCs w:val="22"/>
        </w:rPr>
        <w:t xml:space="preserve"> est une ambition plus que jamais d’actualité à l’heure où des droits et libertés sont supprimés dans nombre de pays. Les libertés sont par définition fragiles. L’UMPL doit rappeler que la liberté de </w:t>
      </w:r>
      <w:r w:rsidRPr="00C470BE">
        <w:rPr>
          <w:b/>
          <w:bCs/>
          <w:sz w:val="22"/>
          <w:szCs w:val="22"/>
        </w:rPr>
        <w:t>choix thérapeutique</w:t>
      </w:r>
      <w:r>
        <w:rPr>
          <w:sz w:val="22"/>
          <w:szCs w:val="22"/>
        </w:rPr>
        <w:t xml:space="preserve"> doit être respectée. </w:t>
      </w:r>
    </w:p>
    <w:p w14:paraId="5A38B080" w14:textId="77777777" w:rsidR="00A67ADD" w:rsidRDefault="00A67ADD" w:rsidP="00A67ADD">
      <w:pPr>
        <w:pStyle w:val="Default"/>
        <w:numPr>
          <w:ilvl w:val="0"/>
          <w:numId w:val="42"/>
        </w:numPr>
        <w:jc w:val="both"/>
        <w:rPr>
          <w:sz w:val="22"/>
          <w:szCs w:val="22"/>
        </w:rPr>
      </w:pPr>
      <w:r>
        <w:rPr>
          <w:sz w:val="22"/>
          <w:szCs w:val="22"/>
        </w:rPr>
        <w:t xml:space="preserve">Alain Bergeau propose, comme thème, la </w:t>
      </w:r>
      <w:r w:rsidRPr="00715C67">
        <w:rPr>
          <w:b/>
          <w:bCs/>
          <w:sz w:val="22"/>
          <w:szCs w:val="22"/>
        </w:rPr>
        <w:t>cybersécurité</w:t>
      </w:r>
      <w:r>
        <w:rPr>
          <w:sz w:val="22"/>
          <w:szCs w:val="22"/>
        </w:rPr>
        <w:t xml:space="preserve"> et précise que l’UNAPL est située à proximité de l’ANSI et de l’Ecole militaire. </w:t>
      </w:r>
    </w:p>
    <w:p w14:paraId="4BD7FA36" w14:textId="77777777" w:rsidR="00A67ADD" w:rsidRPr="00C470BE" w:rsidRDefault="00A67ADD" w:rsidP="00A67ADD">
      <w:pPr>
        <w:pStyle w:val="Default"/>
        <w:numPr>
          <w:ilvl w:val="0"/>
          <w:numId w:val="42"/>
        </w:numPr>
        <w:jc w:val="both"/>
        <w:rPr>
          <w:sz w:val="22"/>
          <w:szCs w:val="22"/>
        </w:rPr>
      </w:pPr>
      <w:r w:rsidRPr="00C470BE">
        <w:rPr>
          <w:sz w:val="22"/>
          <w:szCs w:val="22"/>
        </w:rPr>
        <w:t xml:space="preserve">Elena Cordoba et Gonzalo Musquiz soulignent l’importance de la </w:t>
      </w:r>
      <w:r w:rsidRPr="00C470BE">
        <w:rPr>
          <w:b/>
          <w:bCs/>
          <w:sz w:val="22"/>
          <w:szCs w:val="22"/>
        </w:rPr>
        <w:t xml:space="preserve">contribution des PL à l’ordre mondial, le soutien aux personnes et population réfugiées dans les zones de conflits (ex. pays africains, Ukraine) et autre situation de crise (ex. crise climatique), conformément aux objectifs de l’Agenda des Nations-Unies pour 2030, </w:t>
      </w:r>
      <w:r w:rsidRPr="00C470BE">
        <w:rPr>
          <w:sz w:val="22"/>
          <w:szCs w:val="22"/>
        </w:rPr>
        <w:t xml:space="preserve">ainsi que </w:t>
      </w:r>
      <w:r w:rsidRPr="00C470BE">
        <w:rPr>
          <w:b/>
          <w:bCs/>
          <w:sz w:val="22"/>
          <w:szCs w:val="22"/>
        </w:rPr>
        <w:t xml:space="preserve">l’accès aux services professionnels. </w:t>
      </w:r>
      <w:r w:rsidRPr="00C470BE">
        <w:rPr>
          <w:sz w:val="22"/>
          <w:szCs w:val="22"/>
        </w:rPr>
        <w:t>Jean-Yves Pirlot évoque</w:t>
      </w:r>
      <w:r>
        <w:rPr>
          <w:sz w:val="22"/>
          <w:szCs w:val="22"/>
        </w:rPr>
        <w:t>,</w:t>
      </w:r>
      <w:r w:rsidRPr="00C470BE">
        <w:rPr>
          <w:sz w:val="22"/>
          <w:szCs w:val="22"/>
        </w:rPr>
        <w:t xml:space="preserve"> </w:t>
      </w:r>
      <w:r>
        <w:rPr>
          <w:sz w:val="22"/>
          <w:szCs w:val="22"/>
        </w:rPr>
        <w:t xml:space="preserve">à cet égard, </w:t>
      </w:r>
      <w:r w:rsidRPr="00C470BE">
        <w:rPr>
          <w:sz w:val="22"/>
          <w:szCs w:val="22"/>
        </w:rPr>
        <w:t xml:space="preserve">les initiatives de l’organisation européenne des géomètres-experts pour venir en soutien des professionnels turcs et ukrainiens. Les professionnels de santé tunisiens (Croix Rouge) sont largement intervenus en Ukraine, également. </w:t>
      </w:r>
    </w:p>
    <w:p w14:paraId="37A6D00C" w14:textId="77777777" w:rsidR="00A67ADD" w:rsidRDefault="00A67ADD" w:rsidP="00A67ADD">
      <w:pPr>
        <w:pStyle w:val="Default"/>
        <w:numPr>
          <w:ilvl w:val="0"/>
          <w:numId w:val="42"/>
        </w:numPr>
        <w:jc w:val="both"/>
        <w:rPr>
          <w:sz w:val="22"/>
          <w:szCs w:val="22"/>
        </w:rPr>
      </w:pPr>
      <w:r>
        <w:rPr>
          <w:sz w:val="22"/>
          <w:szCs w:val="22"/>
        </w:rPr>
        <w:t xml:space="preserve">Sandra Viard propose d’ajouter la question du </w:t>
      </w:r>
      <w:r w:rsidRPr="00715C67">
        <w:rPr>
          <w:b/>
          <w:bCs/>
          <w:sz w:val="22"/>
          <w:szCs w:val="22"/>
        </w:rPr>
        <w:t>rôle des PL dans la transition verte</w:t>
      </w:r>
      <w:r>
        <w:rPr>
          <w:sz w:val="22"/>
          <w:szCs w:val="22"/>
        </w:rPr>
        <w:t>.</w:t>
      </w:r>
    </w:p>
    <w:p w14:paraId="15881B74" w14:textId="77777777" w:rsidR="00A67ADD" w:rsidRDefault="00A67ADD" w:rsidP="00A67ADD">
      <w:pPr>
        <w:pStyle w:val="Default"/>
        <w:numPr>
          <w:ilvl w:val="0"/>
          <w:numId w:val="42"/>
        </w:numPr>
        <w:jc w:val="both"/>
        <w:rPr>
          <w:sz w:val="22"/>
          <w:szCs w:val="22"/>
        </w:rPr>
      </w:pPr>
      <w:r w:rsidRPr="00BB409F">
        <w:rPr>
          <w:sz w:val="22"/>
          <w:szCs w:val="22"/>
        </w:rPr>
        <w:t>Le principe « </w:t>
      </w:r>
      <w:r w:rsidRPr="00BB409F">
        <w:rPr>
          <w:b/>
          <w:bCs/>
          <w:sz w:val="22"/>
          <w:szCs w:val="22"/>
        </w:rPr>
        <w:t>One health</w:t>
      </w:r>
      <w:r w:rsidRPr="00BB409F">
        <w:rPr>
          <w:sz w:val="22"/>
          <w:szCs w:val="22"/>
        </w:rPr>
        <w:t> »</w:t>
      </w:r>
      <w:r>
        <w:rPr>
          <w:sz w:val="22"/>
          <w:szCs w:val="22"/>
        </w:rPr>
        <w:t xml:space="preserve"> apparaît comme un thème fédérateur au sein de l’UMPL. Il est </w:t>
      </w:r>
      <w:r w:rsidRPr="00BB409F">
        <w:rPr>
          <w:sz w:val="22"/>
          <w:szCs w:val="22"/>
        </w:rPr>
        <w:t>vigoureusement promu par les vétérinaires et médecins africains.</w:t>
      </w:r>
    </w:p>
    <w:p w14:paraId="74A616F2" w14:textId="77777777" w:rsidR="00A67ADD" w:rsidRDefault="00A67ADD" w:rsidP="00A67ADD">
      <w:pPr>
        <w:pStyle w:val="Default"/>
        <w:jc w:val="both"/>
        <w:rPr>
          <w:sz w:val="22"/>
          <w:szCs w:val="22"/>
        </w:rPr>
      </w:pPr>
      <w:r>
        <w:rPr>
          <w:sz w:val="22"/>
          <w:szCs w:val="22"/>
        </w:rPr>
        <w:t>Par ailleurs, Jean-Yves Pirlot rappelle l’importance de concrétiser le concept « </w:t>
      </w:r>
      <w:r w:rsidRPr="003D4E97">
        <w:rPr>
          <w:b/>
          <w:bCs/>
          <w:sz w:val="22"/>
          <w:szCs w:val="22"/>
        </w:rPr>
        <w:t>d’organisation régionale</w:t>
      </w:r>
      <w:r>
        <w:rPr>
          <w:sz w:val="22"/>
          <w:szCs w:val="22"/>
        </w:rPr>
        <w:t xml:space="preserve"> » (à partir de 5 pays). Les organisations regroupant moins de 5 pays peuvent être membres observateurs. </w:t>
      </w:r>
    </w:p>
    <w:p w14:paraId="22CB4A36" w14:textId="77777777" w:rsidR="00A67ADD" w:rsidRDefault="00A67ADD" w:rsidP="00A67ADD">
      <w:pPr>
        <w:pStyle w:val="Default"/>
        <w:jc w:val="both"/>
        <w:rPr>
          <w:sz w:val="22"/>
          <w:szCs w:val="22"/>
        </w:rPr>
      </w:pPr>
      <w:r>
        <w:rPr>
          <w:sz w:val="22"/>
          <w:szCs w:val="22"/>
        </w:rPr>
        <w:t xml:space="preserve">Est rappelée la vocation de l’UMPL à rassembler des organisations à la fois nationales et régionales.  </w:t>
      </w:r>
    </w:p>
    <w:p w14:paraId="6BEABCAD" w14:textId="77777777" w:rsidR="00A67ADD" w:rsidRDefault="00A67ADD" w:rsidP="00A67ADD">
      <w:pPr>
        <w:pStyle w:val="Default"/>
        <w:jc w:val="both"/>
        <w:rPr>
          <w:sz w:val="22"/>
          <w:szCs w:val="22"/>
        </w:rPr>
      </w:pPr>
    </w:p>
    <w:p w14:paraId="2755287E" w14:textId="77777777" w:rsidR="00A67ADD" w:rsidRPr="001A781F" w:rsidRDefault="00A67ADD" w:rsidP="00A67ADD">
      <w:pPr>
        <w:pStyle w:val="Default"/>
        <w:numPr>
          <w:ilvl w:val="0"/>
          <w:numId w:val="42"/>
        </w:numPr>
        <w:rPr>
          <w:b/>
          <w:bCs/>
          <w:sz w:val="22"/>
          <w:szCs w:val="22"/>
        </w:rPr>
      </w:pPr>
      <w:r w:rsidRPr="001A781F">
        <w:rPr>
          <w:b/>
          <w:bCs/>
          <w:sz w:val="22"/>
          <w:szCs w:val="22"/>
          <w:u w:val="single"/>
        </w:rPr>
        <w:t>Résolution </w:t>
      </w:r>
      <w:r>
        <w:rPr>
          <w:b/>
          <w:bCs/>
          <w:sz w:val="22"/>
          <w:szCs w:val="22"/>
          <w:u w:val="single"/>
        </w:rPr>
        <w:t xml:space="preserve">n°5 </w:t>
      </w:r>
      <w:r w:rsidRPr="001A781F">
        <w:rPr>
          <w:b/>
          <w:bCs/>
          <w:sz w:val="22"/>
          <w:szCs w:val="22"/>
        </w:rPr>
        <w:t xml:space="preserve">: renforcer les structures régionales et les associer de façon dynamique aux travaux de l’UMPL. </w:t>
      </w:r>
    </w:p>
    <w:p w14:paraId="08FF3621" w14:textId="77777777" w:rsidR="00A67ADD" w:rsidRDefault="00A67ADD" w:rsidP="00A67ADD">
      <w:pPr>
        <w:pStyle w:val="Default"/>
        <w:jc w:val="both"/>
        <w:rPr>
          <w:sz w:val="22"/>
          <w:szCs w:val="22"/>
        </w:rPr>
      </w:pPr>
    </w:p>
    <w:p w14:paraId="41CC46FC" w14:textId="77777777" w:rsidR="00A67ADD" w:rsidRDefault="00A67ADD" w:rsidP="00A67ADD">
      <w:pPr>
        <w:pStyle w:val="Default"/>
        <w:jc w:val="both"/>
        <w:rPr>
          <w:sz w:val="22"/>
          <w:szCs w:val="22"/>
        </w:rPr>
      </w:pPr>
      <w:r>
        <w:rPr>
          <w:sz w:val="22"/>
          <w:szCs w:val="22"/>
        </w:rPr>
        <w:t xml:space="preserve">Faouzi Kechrid souligne l’importance des organisations africaines à s’organiser. </w:t>
      </w:r>
    </w:p>
    <w:p w14:paraId="54CC17D3" w14:textId="77777777" w:rsidR="00A67ADD" w:rsidRPr="00DE7F8E" w:rsidRDefault="00A67ADD" w:rsidP="00A67ADD">
      <w:pPr>
        <w:pStyle w:val="Default"/>
        <w:jc w:val="both"/>
        <w:rPr>
          <w:sz w:val="22"/>
          <w:szCs w:val="22"/>
        </w:rPr>
      </w:pPr>
      <w:r w:rsidRPr="00DE7F8E">
        <w:rPr>
          <w:sz w:val="22"/>
          <w:szCs w:val="22"/>
        </w:rPr>
        <w:t>L’UMPL doit se tourner vers l</w:t>
      </w:r>
      <w:r>
        <w:rPr>
          <w:sz w:val="22"/>
          <w:szCs w:val="22"/>
        </w:rPr>
        <w:t>e continent africain : l</w:t>
      </w:r>
      <w:r w:rsidRPr="00DE7F8E">
        <w:rPr>
          <w:sz w:val="22"/>
          <w:szCs w:val="22"/>
        </w:rPr>
        <w:t xml:space="preserve">’Afrique du Sud, le </w:t>
      </w:r>
      <w:r>
        <w:rPr>
          <w:sz w:val="22"/>
          <w:szCs w:val="22"/>
        </w:rPr>
        <w:t>M</w:t>
      </w:r>
      <w:r w:rsidRPr="00DE7F8E">
        <w:rPr>
          <w:sz w:val="22"/>
          <w:szCs w:val="22"/>
        </w:rPr>
        <w:t>ozambique, le Zimbabwe</w:t>
      </w:r>
      <w:r>
        <w:rPr>
          <w:sz w:val="22"/>
          <w:szCs w:val="22"/>
        </w:rPr>
        <w:t xml:space="preserve">, mais aussi le Maroc, l’Egypte, la Jordanie, </w:t>
      </w:r>
      <w:r w:rsidRPr="00DE7F8E">
        <w:rPr>
          <w:sz w:val="22"/>
          <w:szCs w:val="22"/>
        </w:rPr>
        <w:t xml:space="preserve">… </w:t>
      </w:r>
    </w:p>
    <w:p w14:paraId="34BAD12B" w14:textId="77777777" w:rsidR="00A67ADD" w:rsidRDefault="00A67ADD" w:rsidP="00A67ADD">
      <w:pPr>
        <w:jc w:val="both"/>
      </w:pPr>
      <w:r>
        <w:t xml:space="preserve">Sandra Viard évoque le message reçu du docteur vétérinaire Lalam Mamane, qui y exprime sa volonté de formaliser une structure de PL au Niger. </w:t>
      </w:r>
    </w:p>
    <w:p w14:paraId="7DF73E73" w14:textId="77777777" w:rsidR="00A67ADD" w:rsidRDefault="00A67ADD" w:rsidP="00A67ADD">
      <w:pPr>
        <w:jc w:val="both"/>
      </w:pPr>
      <w:r>
        <w:t xml:space="preserve">En Afrique, l’UE apporte des moyens financiers non négligeables, mais ils sont souvent mal utilisés et bénéficient à des organisations dont le « sérieux » n’est pas reconnu. </w:t>
      </w:r>
    </w:p>
    <w:p w14:paraId="1123CE32" w14:textId="77777777" w:rsidR="00A67ADD" w:rsidRDefault="00A67ADD" w:rsidP="00A67ADD">
      <w:pPr>
        <w:pStyle w:val="Default"/>
        <w:jc w:val="both"/>
        <w:rPr>
          <w:b/>
          <w:bCs/>
          <w:sz w:val="22"/>
          <w:szCs w:val="22"/>
        </w:rPr>
      </w:pPr>
      <w:r>
        <w:rPr>
          <w:sz w:val="22"/>
          <w:szCs w:val="22"/>
        </w:rPr>
        <w:t xml:space="preserve">Faouzi Kechrid rappelle le succès des 1° Assises méditerranéennes de l’UMPL, qui avait réuni 24 pays arabes au temps de Christian Rondeau et de Jacqueline Socquet Clerc- Lafond. Il informe les participants de la tenue d’un </w:t>
      </w:r>
      <w:r w:rsidRPr="00AC62FF">
        <w:rPr>
          <w:b/>
          <w:bCs/>
          <w:sz w:val="22"/>
          <w:szCs w:val="22"/>
        </w:rPr>
        <w:t xml:space="preserve">grand sommet arabe des Pl </w:t>
      </w:r>
      <w:r>
        <w:rPr>
          <w:b/>
          <w:bCs/>
          <w:sz w:val="22"/>
          <w:szCs w:val="22"/>
        </w:rPr>
        <w:t xml:space="preserve">(Jordaniennes, libanaises, etc) </w:t>
      </w:r>
      <w:r w:rsidRPr="00AC62FF">
        <w:rPr>
          <w:b/>
          <w:bCs/>
          <w:sz w:val="22"/>
          <w:szCs w:val="22"/>
        </w:rPr>
        <w:t xml:space="preserve">les 16-17-19 septembre à Alger. </w:t>
      </w:r>
    </w:p>
    <w:p w14:paraId="25AA16ED" w14:textId="77777777" w:rsidR="00A67ADD" w:rsidRDefault="00A67ADD" w:rsidP="00A67ADD">
      <w:pPr>
        <w:pStyle w:val="Default"/>
        <w:jc w:val="both"/>
        <w:rPr>
          <w:b/>
          <w:bCs/>
          <w:sz w:val="22"/>
          <w:szCs w:val="22"/>
          <w:u w:val="single"/>
        </w:rPr>
      </w:pPr>
    </w:p>
    <w:p w14:paraId="093E55DF" w14:textId="77777777" w:rsidR="00A67ADD" w:rsidRDefault="00A67ADD" w:rsidP="00A67ADD">
      <w:pPr>
        <w:jc w:val="both"/>
      </w:pPr>
      <w:r>
        <w:t xml:space="preserve">Au Moyen- Orient, l’UMPL pourrait utilement se tourner vers les </w:t>
      </w:r>
      <w:r>
        <w:rPr>
          <w:b/>
          <w:bCs/>
        </w:rPr>
        <w:t>P</w:t>
      </w:r>
      <w:r w:rsidRPr="00F74574">
        <w:rPr>
          <w:b/>
          <w:bCs/>
        </w:rPr>
        <w:t>l libanaises</w:t>
      </w:r>
      <w:r>
        <w:t xml:space="preserve">. </w:t>
      </w:r>
    </w:p>
    <w:p w14:paraId="37710256" w14:textId="77777777" w:rsidR="00A67ADD" w:rsidRPr="001972EA" w:rsidRDefault="00A67ADD" w:rsidP="00A67ADD">
      <w:pPr>
        <w:pStyle w:val="Default"/>
        <w:jc w:val="both"/>
        <w:rPr>
          <w:sz w:val="22"/>
          <w:szCs w:val="22"/>
        </w:rPr>
      </w:pPr>
      <w:r w:rsidRPr="001972EA">
        <w:rPr>
          <w:sz w:val="22"/>
          <w:szCs w:val="22"/>
        </w:rPr>
        <w:t xml:space="preserve">L’UMPL doit se tourner également vers le </w:t>
      </w:r>
      <w:r w:rsidRPr="00F74574">
        <w:rPr>
          <w:b/>
          <w:bCs/>
          <w:sz w:val="22"/>
          <w:szCs w:val="22"/>
        </w:rPr>
        <w:t>continent sud-américain</w:t>
      </w:r>
      <w:r w:rsidRPr="001972EA">
        <w:rPr>
          <w:sz w:val="22"/>
          <w:szCs w:val="22"/>
        </w:rPr>
        <w:t xml:space="preserve">. Chiminacio Divanzir </w:t>
      </w:r>
      <w:r>
        <w:rPr>
          <w:sz w:val="22"/>
          <w:szCs w:val="22"/>
        </w:rPr>
        <w:t xml:space="preserve">propose d’établir des contacts, notamment, au Chili et en Colombie, où il y a de nombreux ingénieurs, médecins, vétérinaires, etc. peut- être aussi en Argentine, au Vénézuela et au Mexique. </w:t>
      </w:r>
    </w:p>
    <w:p w14:paraId="05736B2C" w14:textId="77777777" w:rsidR="00A67ADD" w:rsidRDefault="00A67ADD" w:rsidP="00A67ADD">
      <w:pPr>
        <w:pStyle w:val="Default"/>
        <w:jc w:val="both"/>
        <w:rPr>
          <w:sz w:val="22"/>
          <w:szCs w:val="22"/>
        </w:rPr>
      </w:pPr>
    </w:p>
    <w:p w14:paraId="37E326DD" w14:textId="77777777" w:rsidR="00A67ADD" w:rsidRPr="00F74574" w:rsidRDefault="00A67ADD" w:rsidP="00A67ADD">
      <w:pPr>
        <w:pStyle w:val="Default"/>
        <w:jc w:val="both"/>
        <w:rPr>
          <w:sz w:val="22"/>
          <w:szCs w:val="22"/>
        </w:rPr>
      </w:pPr>
      <w:r w:rsidRPr="00F74574">
        <w:rPr>
          <w:sz w:val="22"/>
          <w:szCs w:val="22"/>
        </w:rPr>
        <w:t xml:space="preserve">Dans tous les cas, ce travail </w:t>
      </w:r>
      <w:r>
        <w:rPr>
          <w:sz w:val="22"/>
          <w:szCs w:val="22"/>
        </w:rPr>
        <w:t xml:space="preserve">ne portera ses fruits que si les membres de l’UMPL se déplacent dans ces pays. </w:t>
      </w:r>
    </w:p>
    <w:p w14:paraId="2056C8C0" w14:textId="77777777" w:rsidR="00A67ADD" w:rsidRDefault="00A67ADD" w:rsidP="00A67ADD">
      <w:pPr>
        <w:pStyle w:val="Default"/>
        <w:rPr>
          <w:b/>
          <w:bCs/>
          <w:sz w:val="22"/>
          <w:szCs w:val="22"/>
        </w:rPr>
      </w:pPr>
    </w:p>
    <w:p w14:paraId="3C6026C5" w14:textId="77777777" w:rsidR="00A67ADD" w:rsidRPr="003D4E97" w:rsidRDefault="00A67ADD" w:rsidP="00A67ADD">
      <w:pPr>
        <w:pStyle w:val="Default"/>
        <w:rPr>
          <w:sz w:val="22"/>
          <w:szCs w:val="22"/>
        </w:rPr>
      </w:pPr>
      <w:r w:rsidRPr="003D4E97">
        <w:rPr>
          <w:sz w:val="22"/>
          <w:szCs w:val="22"/>
        </w:rPr>
        <w:t xml:space="preserve">Enfin, </w:t>
      </w:r>
      <w:r>
        <w:rPr>
          <w:sz w:val="22"/>
          <w:szCs w:val="22"/>
        </w:rPr>
        <w:t xml:space="preserve">dans un souci de modernisation du fonctionnement de l’UMPL, les statuts de l’association seront révisés. </w:t>
      </w:r>
    </w:p>
    <w:p w14:paraId="4FBC362C" w14:textId="77777777" w:rsidR="00A67ADD" w:rsidRDefault="00A67ADD" w:rsidP="00A67ADD">
      <w:pPr>
        <w:pStyle w:val="Default"/>
        <w:rPr>
          <w:b/>
          <w:bCs/>
          <w:sz w:val="22"/>
          <w:szCs w:val="22"/>
        </w:rPr>
      </w:pPr>
    </w:p>
    <w:p w14:paraId="02771153" w14:textId="77777777" w:rsidR="00A67ADD" w:rsidRPr="005450D2" w:rsidRDefault="00A67ADD" w:rsidP="00A67ADD">
      <w:pPr>
        <w:pStyle w:val="Default"/>
        <w:numPr>
          <w:ilvl w:val="0"/>
          <w:numId w:val="42"/>
        </w:numPr>
        <w:rPr>
          <w:b/>
          <w:bCs/>
          <w:sz w:val="22"/>
          <w:szCs w:val="22"/>
        </w:rPr>
      </w:pPr>
      <w:r w:rsidRPr="0067240C">
        <w:rPr>
          <w:b/>
          <w:bCs/>
          <w:sz w:val="22"/>
          <w:szCs w:val="22"/>
          <w:u w:val="single"/>
        </w:rPr>
        <w:t>Résolution </w:t>
      </w:r>
      <w:r>
        <w:rPr>
          <w:b/>
          <w:bCs/>
          <w:sz w:val="22"/>
          <w:szCs w:val="22"/>
          <w:u w:val="single"/>
        </w:rPr>
        <w:t xml:space="preserve">n°6 </w:t>
      </w:r>
      <w:r w:rsidRPr="0067240C">
        <w:rPr>
          <w:b/>
          <w:bCs/>
          <w:sz w:val="22"/>
          <w:szCs w:val="22"/>
          <w:u w:val="single"/>
        </w:rPr>
        <w:t>:</w:t>
      </w:r>
      <w:r>
        <w:rPr>
          <w:b/>
          <w:bCs/>
          <w:sz w:val="22"/>
          <w:szCs w:val="22"/>
        </w:rPr>
        <w:t xml:space="preserve"> Un groupe de travail, piloté par l’UNAPL, aura pour tâche de moderniser les statuts de l’UMPL (association loi 1901). </w:t>
      </w:r>
      <w:r w:rsidRPr="005450D2">
        <w:rPr>
          <w:b/>
          <w:bCs/>
          <w:sz w:val="22"/>
          <w:szCs w:val="22"/>
        </w:rPr>
        <w:t xml:space="preserve">Il enverra ses propositions autour du 15 octobre aux membres de l’AG. </w:t>
      </w:r>
    </w:p>
    <w:p w14:paraId="2CE060BD" w14:textId="77777777" w:rsidR="00A67ADD" w:rsidRDefault="00A67ADD" w:rsidP="00A67ADD">
      <w:pPr>
        <w:pStyle w:val="Default"/>
        <w:rPr>
          <w:b/>
          <w:bCs/>
          <w:sz w:val="22"/>
          <w:szCs w:val="22"/>
        </w:rPr>
      </w:pPr>
    </w:p>
    <w:p w14:paraId="36EC065C" w14:textId="77777777" w:rsidR="00A67ADD" w:rsidRPr="005450D2" w:rsidRDefault="00A67ADD" w:rsidP="00A67ADD">
      <w:pPr>
        <w:pStyle w:val="Default"/>
        <w:rPr>
          <w:sz w:val="22"/>
          <w:szCs w:val="22"/>
        </w:rPr>
      </w:pPr>
      <w:r w:rsidRPr="005450D2">
        <w:rPr>
          <w:sz w:val="22"/>
          <w:szCs w:val="22"/>
        </w:rPr>
        <w:t>La question du site est pendante</w:t>
      </w:r>
      <w:r>
        <w:rPr>
          <w:sz w:val="22"/>
          <w:szCs w:val="22"/>
        </w:rPr>
        <w:t xml:space="preserve"> et prioritaire</w:t>
      </w:r>
      <w:r w:rsidRPr="005450D2">
        <w:rPr>
          <w:sz w:val="22"/>
          <w:szCs w:val="22"/>
        </w:rPr>
        <w:t xml:space="preserve">. </w:t>
      </w:r>
    </w:p>
    <w:p w14:paraId="17BCBDC8" w14:textId="77777777" w:rsidR="00A67ADD" w:rsidRPr="00AC62FF" w:rsidRDefault="00A67ADD" w:rsidP="00A67ADD">
      <w:pPr>
        <w:pStyle w:val="Default"/>
        <w:rPr>
          <w:b/>
          <w:bCs/>
          <w:sz w:val="22"/>
          <w:szCs w:val="22"/>
        </w:rPr>
      </w:pPr>
    </w:p>
    <w:p w14:paraId="3EC96AA3" w14:textId="77777777" w:rsidR="00A67ADD" w:rsidRDefault="00A67ADD" w:rsidP="00A67ADD">
      <w:pPr>
        <w:pStyle w:val="Default"/>
        <w:numPr>
          <w:ilvl w:val="0"/>
          <w:numId w:val="42"/>
        </w:numPr>
        <w:jc w:val="both"/>
        <w:rPr>
          <w:sz w:val="22"/>
          <w:szCs w:val="22"/>
        </w:rPr>
      </w:pPr>
      <w:r w:rsidRPr="001972EA">
        <w:rPr>
          <w:b/>
          <w:bCs/>
          <w:sz w:val="22"/>
          <w:szCs w:val="22"/>
          <w:u w:val="single"/>
        </w:rPr>
        <w:t>Résolution </w:t>
      </w:r>
      <w:r>
        <w:rPr>
          <w:b/>
          <w:bCs/>
          <w:sz w:val="22"/>
          <w:szCs w:val="22"/>
          <w:u w:val="single"/>
        </w:rPr>
        <w:t xml:space="preserve">n°7 </w:t>
      </w:r>
      <w:r w:rsidRPr="00A64001">
        <w:rPr>
          <w:b/>
          <w:bCs/>
          <w:sz w:val="22"/>
          <w:szCs w:val="22"/>
        </w:rPr>
        <w:t>: Concernant la relance du site, la proposition de la confi</w:t>
      </w:r>
      <w:r>
        <w:rPr>
          <w:b/>
          <w:bCs/>
          <w:sz w:val="22"/>
          <w:szCs w:val="22"/>
        </w:rPr>
        <w:t>er</w:t>
      </w:r>
      <w:r w:rsidRPr="00A64001">
        <w:rPr>
          <w:b/>
          <w:bCs/>
          <w:sz w:val="22"/>
          <w:szCs w:val="22"/>
        </w:rPr>
        <w:t xml:space="preserve"> à l’organisation tunisienne est acceptée. Celle-ci assurera l’hébergement et la maintenance du site. </w:t>
      </w:r>
      <w:r>
        <w:rPr>
          <w:sz w:val="22"/>
          <w:szCs w:val="22"/>
        </w:rPr>
        <w:t xml:space="preserve">Pour cela, elle doit obtenir les différents paramètres détenus par Médialis. </w:t>
      </w:r>
    </w:p>
    <w:p w14:paraId="500CC5E8" w14:textId="77777777" w:rsidR="00A67ADD" w:rsidRDefault="00A67ADD" w:rsidP="00A67ADD">
      <w:pPr>
        <w:pStyle w:val="Default"/>
        <w:jc w:val="both"/>
        <w:rPr>
          <w:sz w:val="22"/>
          <w:szCs w:val="22"/>
        </w:rPr>
      </w:pPr>
    </w:p>
    <w:p w14:paraId="15113531" w14:textId="77777777" w:rsidR="00A67ADD" w:rsidRDefault="00A67ADD" w:rsidP="00A67ADD">
      <w:pPr>
        <w:pStyle w:val="Default"/>
        <w:jc w:val="both"/>
        <w:rPr>
          <w:sz w:val="22"/>
          <w:szCs w:val="22"/>
        </w:rPr>
      </w:pPr>
      <w:r>
        <w:rPr>
          <w:sz w:val="22"/>
          <w:szCs w:val="22"/>
        </w:rPr>
        <w:t xml:space="preserve">Alain Bergeau propose l’élaboration d’une </w:t>
      </w:r>
      <w:r w:rsidRPr="002B6FAF">
        <w:rPr>
          <w:b/>
          <w:bCs/>
          <w:sz w:val="22"/>
          <w:szCs w:val="22"/>
        </w:rPr>
        <w:t>plaquette UMPL</w:t>
      </w:r>
      <w:r>
        <w:rPr>
          <w:sz w:val="22"/>
          <w:szCs w:val="22"/>
        </w:rPr>
        <w:t xml:space="preserve">, projet qui rejoint celle du site, lequel reste prioritaire. </w:t>
      </w:r>
    </w:p>
    <w:p w14:paraId="50325F75" w14:textId="77777777" w:rsidR="00A67ADD" w:rsidRDefault="00A67ADD" w:rsidP="00A67ADD">
      <w:pPr>
        <w:pStyle w:val="Default"/>
        <w:rPr>
          <w:sz w:val="22"/>
          <w:szCs w:val="22"/>
        </w:rPr>
      </w:pPr>
    </w:p>
    <w:p w14:paraId="3784F05C" w14:textId="77777777" w:rsidR="00A67ADD" w:rsidRDefault="00A67ADD" w:rsidP="00A67ADD">
      <w:pPr>
        <w:pStyle w:val="Default"/>
        <w:rPr>
          <w:sz w:val="22"/>
          <w:szCs w:val="22"/>
        </w:rPr>
      </w:pPr>
      <w:r>
        <w:rPr>
          <w:sz w:val="22"/>
          <w:szCs w:val="22"/>
        </w:rPr>
        <w:t xml:space="preserve">Enfin, Sandra Viard suggère que le conseil exécutif se réunisse tous les 3 semaines par zoom pour faire le point et préciser l’état des avancées. </w:t>
      </w:r>
    </w:p>
    <w:p w14:paraId="0205BFA2" w14:textId="77777777" w:rsidR="00A67ADD" w:rsidRDefault="00A67ADD" w:rsidP="00A67ADD">
      <w:pPr>
        <w:pStyle w:val="Default"/>
        <w:rPr>
          <w:b/>
          <w:bCs/>
          <w:sz w:val="22"/>
          <w:szCs w:val="22"/>
          <w:u w:val="single"/>
        </w:rPr>
      </w:pPr>
    </w:p>
    <w:p w14:paraId="319564E5" w14:textId="31B199AC" w:rsidR="00A67ADD" w:rsidRPr="001972EA" w:rsidRDefault="00A67ADD" w:rsidP="00A67ADD">
      <w:pPr>
        <w:pStyle w:val="Default"/>
        <w:numPr>
          <w:ilvl w:val="0"/>
          <w:numId w:val="42"/>
        </w:numPr>
        <w:rPr>
          <w:b/>
          <w:bCs/>
          <w:sz w:val="22"/>
          <w:szCs w:val="22"/>
        </w:rPr>
      </w:pPr>
      <w:r w:rsidRPr="001972EA">
        <w:rPr>
          <w:b/>
          <w:bCs/>
          <w:sz w:val="22"/>
          <w:szCs w:val="22"/>
          <w:u w:val="single"/>
        </w:rPr>
        <w:t>Résolution</w:t>
      </w:r>
      <w:r>
        <w:rPr>
          <w:b/>
          <w:bCs/>
          <w:sz w:val="22"/>
          <w:szCs w:val="22"/>
          <w:u w:val="single"/>
        </w:rPr>
        <w:t xml:space="preserve"> N°8</w:t>
      </w:r>
      <w:r w:rsidRPr="001972EA">
        <w:rPr>
          <w:b/>
          <w:bCs/>
          <w:sz w:val="22"/>
          <w:szCs w:val="22"/>
          <w:u w:val="single"/>
        </w:rPr>
        <w:t> :</w:t>
      </w:r>
      <w:r w:rsidRPr="001972EA">
        <w:rPr>
          <w:b/>
          <w:bCs/>
          <w:sz w:val="22"/>
          <w:szCs w:val="22"/>
        </w:rPr>
        <w:t xml:space="preserve"> </w:t>
      </w:r>
      <w:r>
        <w:rPr>
          <w:b/>
          <w:bCs/>
          <w:sz w:val="22"/>
          <w:szCs w:val="22"/>
        </w:rPr>
        <w:t>L</w:t>
      </w:r>
      <w:r w:rsidRPr="001972EA">
        <w:rPr>
          <w:b/>
          <w:bCs/>
          <w:sz w:val="22"/>
          <w:szCs w:val="22"/>
        </w:rPr>
        <w:t>e conseil exécutif se réunira, à partir de la rentrée, tou</w:t>
      </w:r>
      <w:r w:rsidR="00916845">
        <w:rPr>
          <w:b/>
          <w:bCs/>
          <w:sz w:val="22"/>
          <w:szCs w:val="22"/>
        </w:rPr>
        <w:t>te</w:t>
      </w:r>
      <w:r w:rsidRPr="001972EA">
        <w:rPr>
          <w:b/>
          <w:bCs/>
          <w:sz w:val="22"/>
          <w:szCs w:val="22"/>
        </w:rPr>
        <w:t xml:space="preserve">s les 3 semaines par zoom pour faire le point et préciser l’état des avancées. </w:t>
      </w:r>
    </w:p>
    <w:p w14:paraId="5175B5C9" w14:textId="77777777" w:rsidR="00A67ADD" w:rsidRDefault="00A67ADD" w:rsidP="00A67ADD">
      <w:pPr>
        <w:pStyle w:val="Default"/>
        <w:rPr>
          <w:sz w:val="22"/>
          <w:szCs w:val="22"/>
        </w:rPr>
      </w:pPr>
    </w:p>
    <w:p w14:paraId="2BCBCB05" w14:textId="77777777" w:rsidR="00A67ADD" w:rsidRPr="000C6C92" w:rsidRDefault="00A67ADD" w:rsidP="00A67ADD">
      <w:pPr>
        <w:pStyle w:val="Default"/>
        <w:rPr>
          <w:b/>
          <w:bCs/>
          <w:sz w:val="22"/>
          <w:szCs w:val="22"/>
        </w:rPr>
      </w:pPr>
      <w:r w:rsidRPr="000C6C92">
        <w:rPr>
          <w:b/>
          <w:bCs/>
          <w:sz w:val="22"/>
          <w:szCs w:val="22"/>
        </w:rPr>
        <w:t>7- Budget prévisionnel 2023</w:t>
      </w:r>
      <w:r>
        <w:rPr>
          <w:b/>
          <w:bCs/>
          <w:sz w:val="22"/>
          <w:szCs w:val="22"/>
        </w:rPr>
        <w:t>/2024</w:t>
      </w:r>
      <w:r w:rsidRPr="000C6C92">
        <w:rPr>
          <w:b/>
          <w:bCs/>
          <w:sz w:val="22"/>
          <w:szCs w:val="22"/>
        </w:rPr>
        <w:t xml:space="preserve"> et cotisations 2023</w:t>
      </w:r>
      <w:r>
        <w:rPr>
          <w:b/>
          <w:bCs/>
          <w:sz w:val="22"/>
          <w:szCs w:val="22"/>
        </w:rPr>
        <w:t>/2024 ?</w:t>
      </w:r>
      <w:r w:rsidRPr="000C6C92">
        <w:rPr>
          <w:b/>
          <w:bCs/>
          <w:sz w:val="22"/>
          <w:szCs w:val="22"/>
        </w:rPr>
        <w:t xml:space="preserve"> </w:t>
      </w:r>
    </w:p>
    <w:p w14:paraId="443840FA" w14:textId="77777777" w:rsidR="00A67ADD" w:rsidRDefault="00A67ADD" w:rsidP="00A67ADD">
      <w:pPr>
        <w:pStyle w:val="Default"/>
        <w:rPr>
          <w:sz w:val="22"/>
          <w:szCs w:val="22"/>
        </w:rPr>
      </w:pPr>
    </w:p>
    <w:p w14:paraId="3D219F92" w14:textId="77777777" w:rsidR="00A67ADD" w:rsidRDefault="00A67ADD" w:rsidP="00A67ADD">
      <w:pPr>
        <w:pStyle w:val="Default"/>
        <w:rPr>
          <w:sz w:val="22"/>
          <w:szCs w:val="22"/>
        </w:rPr>
      </w:pPr>
      <w:r>
        <w:rPr>
          <w:sz w:val="22"/>
          <w:szCs w:val="22"/>
        </w:rPr>
        <w:t xml:space="preserve">Il n’y aura pas d’appel à cotisations pour 2023. </w:t>
      </w:r>
    </w:p>
    <w:p w14:paraId="4DF37B54" w14:textId="77777777" w:rsidR="00A67ADD" w:rsidRDefault="00A67ADD" w:rsidP="00A67ADD">
      <w:pPr>
        <w:pStyle w:val="Default"/>
        <w:rPr>
          <w:sz w:val="22"/>
          <w:szCs w:val="22"/>
        </w:rPr>
      </w:pPr>
    </w:p>
    <w:p w14:paraId="10CF36CF" w14:textId="77777777" w:rsidR="00A67ADD" w:rsidRDefault="00A67ADD" w:rsidP="00A67ADD">
      <w:pPr>
        <w:pStyle w:val="Default"/>
        <w:rPr>
          <w:sz w:val="22"/>
          <w:szCs w:val="22"/>
        </w:rPr>
      </w:pPr>
      <w:r>
        <w:rPr>
          <w:sz w:val="22"/>
          <w:szCs w:val="22"/>
        </w:rPr>
        <w:t xml:space="preserve">Attention : </w:t>
      </w:r>
      <w:r w:rsidRPr="0067240C">
        <w:rPr>
          <w:b/>
          <w:bCs/>
          <w:sz w:val="22"/>
          <w:szCs w:val="22"/>
        </w:rPr>
        <w:t xml:space="preserve">Confprofessioni et l’organisation brésilienne </w:t>
      </w:r>
      <w:r>
        <w:rPr>
          <w:b/>
          <w:bCs/>
          <w:sz w:val="22"/>
          <w:szCs w:val="22"/>
        </w:rPr>
        <w:t>tiennent</w:t>
      </w:r>
      <w:r w:rsidRPr="0067240C">
        <w:rPr>
          <w:b/>
          <w:bCs/>
          <w:sz w:val="22"/>
          <w:szCs w:val="22"/>
        </w:rPr>
        <w:t xml:space="preserve"> à apporter néanmoins leur</w:t>
      </w:r>
      <w:r>
        <w:rPr>
          <w:sz w:val="22"/>
          <w:szCs w:val="22"/>
        </w:rPr>
        <w:t xml:space="preserve"> contribution. </w:t>
      </w:r>
      <w:r w:rsidRPr="003D4E97">
        <w:rPr>
          <w:b/>
          <w:bCs/>
          <w:sz w:val="22"/>
          <w:szCs w:val="22"/>
        </w:rPr>
        <w:t xml:space="preserve">Confprofessioni a </w:t>
      </w:r>
      <w:r>
        <w:rPr>
          <w:b/>
          <w:bCs/>
          <w:sz w:val="22"/>
          <w:szCs w:val="22"/>
        </w:rPr>
        <w:t xml:space="preserve">ainsi </w:t>
      </w:r>
      <w:r w:rsidRPr="003D4E97">
        <w:rPr>
          <w:b/>
          <w:bCs/>
          <w:sz w:val="22"/>
          <w:szCs w:val="22"/>
        </w:rPr>
        <w:t>contribué à hauteur de 2316 euros</w:t>
      </w:r>
      <w:r>
        <w:rPr>
          <w:sz w:val="22"/>
          <w:szCs w:val="22"/>
        </w:rPr>
        <w:t xml:space="preserve"> (versement effectué le 27 juin 2023).</w:t>
      </w:r>
    </w:p>
    <w:p w14:paraId="78766F40" w14:textId="77777777" w:rsidR="00A67ADD" w:rsidRDefault="00A67ADD" w:rsidP="00A67ADD">
      <w:pPr>
        <w:pStyle w:val="Default"/>
        <w:rPr>
          <w:sz w:val="22"/>
          <w:szCs w:val="22"/>
        </w:rPr>
      </w:pPr>
    </w:p>
    <w:p w14:paraId="7296D219" w14:textId="77777777" w:rsidR="00A67ADD" w:rsidRDefault="00A67ADD" w:rsidP="00A67ADD">
      <w:pPr>
        <w:pStyle w:val="Default"/>
        <w:rPr>
          <w:sz w:val="22"/>
          <w:szCs w:val="22"/>
        </w:rPr>
      </w:pPr>
      <w:r>
        <w:rPr>
          <w:sz w:val="22"/>
          <w:szCs w:val="22"/>
        </w:rPr>
        <w:t xml:space="preserve">L’année 2024 sera une année de relance. Il semble difficile de prévoir une augmentation de plus de 10%. </w:t>
      </w:r>
    </w:p>
    <w:p w14:paraId="1F06FFFF" w14:textId="77777777" w:rsidR="00A67ADD" w:rsidRDefault="00A67ADD" w:rsidP="00A67ADD">
      <w:pPr>
        <w:pStyle w:val="Default"/>
        <w:rPr>
          <w:sz w:val="22"/>
          <w:szCs w:val="22"/>
        </w:rPr>
      </w:pPr>
      <w:r>
        <w:rPr>
          <w:sz w:val="22"/>
          <w:szCs w:val="22"/>
        </w:rPr>
        <w:t xml:space="preserve">Il est bien précisé que le niveau des cotisations ne doit pas être dissuasif pour des organisations dont les finances ne suivraient pas. </w:t>
      </w:r>
    </w:p>
    <w:p w14:paraId="6A97974D" w14:textId="77777777" w:rsidR="00A67ADD" w:rsidRDefault="00A67ADD" w:rsidP="00A67ADD">
      <w:pPr>
        <w:pStyle w:val="Default"/>
        <w:rPr>
          <w:sz w:val="22"/>
          <w:szCs w:val="22"/>
        </w:rPr>
      </w:pPr>
      <w:r>
        <w:rPr>
          <w:sz w:val="22"/>
          <w:szCs w:val="22"/>
        </w:rPr>
        <w:t xml:space="preserve">L’ambition est de faire venir de nouveaux membres, pas le contraire. </w:t>
      </w:r>
    </w:p>
    <w:p w14:paraId="5494519E" w14:textId="77777777" w:rsidR="00A67ADD" w:rsidRDefault="00A67ADD" w:rsidP="00A67ADD">
      <w:pPr>
        <w:pStyle w:val="Default"/>
        <w:rPr>
          <w:b/>
          <w:bCs/>
          <w:sz w:val="22"/>
          <w:szCs w:val="22"/>
        </w:rPr>
      </w:pPr>
    </w:p>
    <w:p w14:paraId="590C02C6" w14:textId="77777777" w:rsidR="00A67ADD" w:rsidRDefault="00A67ADD" w:rsidP="00A67ADD">
      <w:pPr>
        <w:pStyle w:val="Default"/>
        <w:numPr>
          <w:ilvl w:val="0"/>
          <w:numId w:val="42"/>
        </w:numPr>
        <w:jc w:val="both"/>
        <w:rPr>
          <w:sz w:val="22"/>
          <w:szCs w:val="22"/>
        </w:rPr>
      </w:pPr>
      <w:r w:rsidRPr="003D4E97">
        <w:rPr>
          <w:b/>
          <w:bCs/>
          <w:sz w:val="22"/>
          <w:szCs w:val="22"/>
          <w:u w:val="single"/>
        </w:rPr>
        <w:t>Résolution </w:t>
      </w:r>
      <w:r>
        <w:rPr>
          <w:b/>
          <w:bCs/>
          <w:sz w:val="22"/>
          <w:szCs w:val="22"/>
          <w:u w:val="single"/>
        </w:rPr>
        <w:t xml:space="preserve">n°9 </w:t>
      </w:r>
      <w:r w:rsidRPr="003D4E97">
        <w:rPr>
          <w:b/>
          <w:bCs/>
          <w:sz w:val="22"/>
          <w:szCs w:val="22"/>
          <w:u w:val="single"/>
        </w:rPr>
        <w:t>:</w:t>
      </w:r>
      <w:r w:rsidRPr="0067240C">
        <w:rPr>
          <w:b/>
          <w:bCs/>
          <w:sz w:val="22"/>
          <w:szCs w:val="22"/>
        </w:rPr>
        <w:t xml:space="preserve"> un groupe de travail Budget et calcul des cotisations </w:t>
      </w:r>
      <w:r>
        <w:rPr>
          <w:sz w:val="22"/>
          <w:szCs w:val="22"/>
        </w:rPr>
        <w:t>sera monté à la rentrée. L’idée est qu’il puisse faire des propositions à l’AG du 28 novembre. Ses propositions devront être envoyées autour du 15 octobre.</w:t>
      </w:r>
    </w:p>
    <w:p w14:paraId="3CD340BE" w14:textId="77777777" w:rsidR="00A67ADD" w:rsidRDefault="00A67ADD" w:rsidP="00A67ADD">
      <w:pPr>
        <w:pStyle w:val="Default"/>
        <w:rPr>
          <w:sz w:val="22"/>
          <w:szCs w:val="22"/>
        </w:rPr>
      </w:pPr>
    </w:p>
    <w:p w14:paraId="0F67988F" w14:textId="77777777" w:rsidR="00A67ADD" w:rsidRDefault="00A67ADD" w:rsidP="00A67ADD">
      <w:pPr>
        <w:pStyle w:val="Default"/>
        <w:rPr>
          <w:sz w:val="22"/>
          <w:szCs w:val="22"/>
        </w:rPr>
      </w:pPr>
      <w:r>
        <w:rPr>
          <w:sz w:val="22"/>
          <w:szCs w:val="22"/>
        </w:rPr>
        <w:t xml:space="preserve">Confprofessioni (personnes à préciser), l’UP (personnes à préciser), Bernard Jacquemin, Jean-Yves Pirlot, Alain Bergeau participeront à ce groupe de travail. </w:t>
      </w:r>
    </w:p>
    <w:p w14:paraId="14547022" w14:textId="77777777" w:rsidR="00A67ADD" w:rsidRDefault="00A67ADD" w:rsidP="00A67ADD">
      <w:pPr>
        <w:pStyle w:val="Default"/>
        <w:rPr>
          <w:sz w:val="22"/>
          <w:szCs w:val="22"/>
        </w:rPr>
      </w:pPr>
      <w:r>
        <w:rPr>
          <w:sz w:val="22"/>
          <w:szCs w:val="22"/>
        </w:rPr>
        <w:t xml:space="preserve">Bernard Jacquemin suggère de creuser la voie du sponsoring. </w:t>
      </w:r>
    </w:p>
    <w:p w14:paraId="065E7516" w14:textId="77777777" w:rsidR="00A67ADD" w:rsidRDefault="00A67ADD" w:rsidP="00A67ADD">
      <w:pPr>
        <w:pStyle w:val="Default"/>
        <w:rPr>
          <w:sz w:val="22"/>
          <w:szCs w:val="22"/>
        </w:rPr>
      </w:pPr>
    </w:p>
    <w:p w14:paraId="70BE9153" w14:textId="77777777" w:rsidR="00A67ADD" w:rsidRDefault="00A67ADD" w:rsidP="00A67ADD">
      <w:pPr>
        <w:pStyle w:val="Default"/>
        <w:rPr>
          <w:sz w:val="22"/>
          <w:szCs w:val="22"/>
        </w:rPr>
      </w:pPr>
      <w:r>
        <w:rPr>
          <w:sz w:val="22"/>
          <w:szCs w:val="22"/>
        </w:rPr>
        <w:t xml:space="preserve">8- </w:t>
      </w:r>
      <w:r>
        <w:rPr>
          <w:b/>
          <w:bCs/>
          <w:sz w:val="22"/>
          <w:szCs w:val="22"/>
        </w:rPr>
        <w:t>Adhésion de nouveaux membres : *</w:t>
      </w:r>
      <w:r>
        <w:rPr>
          <w:sz w:val="22"/>
          <w:szCs w:val="22"/>
        </w:rPr>
        <w:t xml:space="preserve">Demande du Président de l’Organisation des PL de l’Angola : * Comment faire revenir l’organisation allemande des PL (le BFB) ? </w:t>
      </w:r>
    </w:p>
    <w:p w14:paraId="59DA102B" w14:textId="77777777" w:rsidR="00A67ADD" w:rsidRDefault="00A67ADD" w:rsidP="00A67ADD">
      <w:pPr>
        <w:pStyle w:val="Default"/>
        <w:rPr>
          <w:sz w:val="22"/>
          <w:szCs w:val="22"/>
        </w:rPr>
      </w:pPr>
    </w:p>
    <w:p w14:paraId="1DAB1492" w14:textId="77777777" w:rsidR="00A67ADD" w:rsidRDefault="00A67ADD" w:rsidP="00A67ADD">
      <w:pPr>
        <w:pStyle w:val="Default"/>
        <w:jc w:val="both"/>
        <w:rPr>
          <w:sz w:val="22"/>
          <w:szCs w:val="22"/>
        </w:rPr>
      </w:pPr>
      <w:r>
        <w:rPr>
          <w:sz w:val="22"/>
          <w:szCs w:val="22"/>
        </w:rPr>
        <w:t xml:space="preserve">M. Tambwe Mukaz explique que l’Angola compte beaucoup de médecins vétérinaires et que l’Union angolaise des PL est vouée à se développer. Son comité de pilotage compte, pour l’instant, 2 médecins vétérinaires, 1 médecin, 3 avocats, 1 architecte, 1 banquier, 1 ingénieur civil. </w:t>
      </w:r>
    </w:p>
    <w:p w14:paraId="4740DB70" w14:textId="77777777" w:rsidR="00A67ADD" w:rsidRDefault="00A67ADD" w:rsidP="00A67ADD">
      <w:pPr>
        <w:pStyle w:val="Default"/>
        <w:jc w:val="both"/>
        <w:rPr>
          <w:sz w:val="22"/>
          <w:szCs w:val="22"/>
        </w:rPr>
      </w:pPr>
      <w:r>
        <w:rPr>
          <w:sz w:val="22"/>
          <w:szCs w:val="22"/>
        </w:rPr>
        <w:t xml:space="preserve">M. Eric Thiry remercie pour l’envoi des statuts de l’Union nationale angolaise des PL. </w:t>
      </w:r>
    </w:p>
    <w:p w14:paraId="1E2F2C95" w14:textId="77777777" w:rsidR="00A67ADD" w:rsidRDefault="00A67ADD" w:rsidP="00A67ADD">
      <w:pPr>
        <w:pStyle w:val="Default"/>
        <w:jc w:val="both"/>
        <w:rPr>
          <w:sz w:val="22"/>
          <w:szCs w:val="22"/>
        </w:rPr>
      </w:pPr>
      <w:r>
        <w:rPr>
          <w:sz w:val="22"/>
          <w:szCs w:val="22"/>
        </w:rPr>
        <w:t xml:space="preserve">La vocation de l’UMPL est bien, entre autres, d’aider les unions à se construire. </w:t>
      </w:r>
    </w:p>
    <w:p w14:paraId="12CE2241" w14:textId="77777777" w:rsidR="00A67ADD" w:rsidRDefault="00A67ADD" w:rsidP="00A67ADD">
      <w:pPr>
        <w:pStyle w:val="Default"/>
        <w:jc w:val="both"/>
        <w:rPr>
          <w:b/>
          <w:bCs/>
          <w:sz w:val="22"/>
          <w:szCs w:val="22"/>
        </w:rPr>
      </w:pPr>
    </w:p>
    <w:p w14:paraId="0904CE17" w14:textId="77DF1DA6" w:rsidR="00A67ADD" w:rsidRPr="00845F5E" w:rsidRDefault="00A67ADD" w:rsidP="00A67ADD">
      <w:pPr>
        <w:pStyle w:val="Default"/>
        <w:numPr>
          <w:ilvl w:val="0"/>
          <w:numId w:val="42"/>
        </w:numPr>
        <w:jc w:val="both"/>
        <w:rPr>
          <w:b/>
          <w:bCs/>
          <w:sz w:val="22"/>
          <w:szCs w:val="22"/>
        </w:rPr>
      </w:pPr>
      <w:r w:rsidRPr="005450D2">
        <w:rPr>
          <w:b/>
          <w:bCs/>
          <w:sz w:val="22"/>
          <w:szCs w:val="22"/>
          <w:u w:val="single"/>
        </w:rPr>
        <w:t>Résolution n°10</w:t>
      </w:r>
      <w:r>
        <w:rPr>
          <w:b/>
          <w:bCs/>
          <w:sz w:val="22"/>
          <w:szCs w:val="22"/>
        </w:rPr>
        <w:t xml:space="preserve"> : </w:t>
      </w:r>
      <w:r w:rsidRPr="00845F5E">
        <w:rPr>
          <w:b/>
          <w:bCs/>
          <w:sz w:val="22"/>
          <w:szCs w:val="22"/>
        </w:rPr>
        <w:t xml:space="preserve">La question de l’adhésion et des modalités de cette adhésion sera inscrite à l’ordre du jour de l’AG du 28 </w:t>
      </w:r>
      <w:r w:rsidR="00500C88">
        <w:rPr>
          <w:b/>
          <w:bCs/>
          <w:sz w:val="22"/>
          <w:szCs w:val="22"/>
        </w:rPr>
        <w:t>novem</w:t>
      </w:r>
      <w:r w:rsidRPr="00845F5E">
        <w:rPr>
          <w:b/>
          <w:bCs/>
          <w:sz w:val="22"/>
          <w:szCs w:val="22"/>
        </w:rPr>
        <w:t xml:space="preserve">bre 2023. </w:t>
      </w:r>
    </w:p>
    <w:p w14:paraId="1862FDDB" w14:textId="77777777" w:rsidR="00A67ADD" w:rsidRDefault="00A67ADD" w:rsidP="00A67ADD">
      <w:pPr>
        <w:pStyle w:val="Default"/>
        <w:jc w:val="both"/>
        <w:rPr>
          <w:b/>
          <w:bCs/>
          <w:sz w:val="22"/>
          <w:szCs w:val="22"/>
        </w:rPr>
      </w:pPr>
    </w:p>
    <w:p w14:paraId="28B18890" w14:textId="77777777" w:rsidR="00A67ADD" w:rsidRPr="00B07124" w:rsidRDefault="00A67ADD" w:rsidP="00A67ADD">
      <w:pPr>
        <w:pStyle w:val="Default"/>
        <w:jc w:val="both"/>
        <w:rPr>
          <w:sz w:val="22"/>
          <w:szCs w:val="22"/>
        </w:rPr>
      </w:pPr>
      <w:r w:rsidRPr="00F74574">
        <w:rPr>
          <w:sz w:val="22"/>
          <w:szCs w:val="22"/>
        </w:rPr>
        <w:t xml:space="preserve">Oumar </w:t>
      </w:r>
      <w:r>
        <w:rPr>
          <w:sz w:val="22"/>
          <w:szCs w:val="22"/>
        </w:rPr>
        <w:t xml:space="preserve">Macki </w:t>
      </w:r>
      <w:r w:rsidRPr="00F74574">
        <w:rPr>
          <w:sz w:val="22"/>
          <w:szCs w:val="22"/>
        </w:rPr>
        <w:t>Tounkara, médecin vétérinaire au Mali, qui y a présidé pendant 8 ans le conseil de</w:t>
      </w:r>
      <w:r>
        <w:rPr>
          <w:sz w:val="22"/>
          <w:szCs w:val="22"/>
        </w:rPr>
        <w:t xml:space="preserve"> l’ordre des vétérinaires</w:t>
      </w:r>
      <w:r w:rsidRPr="00F74574">
        <w:rPr>
          <w:sz w:val="22"/>
          <w:szCs w:val="22"/>
        </w:rPr>
        <w:t xml:space="preserve">, président des associations de vétérinaires africaines, </w:t>
      </w:r>
      <w:r>
        <w:rPr>
          <w:sz w:val="22"/>
          <w:szCs w:val="22"/>
        </w:rPr>
        <w:t>i</w:t>
      </w:r>
      <w:r w:rsidRPr="00F74574">
        <w:rPr>
          <w:sz w:val="22"/>
          <w:szCs w:val="22"/>
        </w:rPr>
        <w:t xml:space="preserve">nforme les participants de la </w:t>
      </w:r>
      <w:r w:rsidRPr="00F74574">
        <w:rPr>
          <w:b/>
          <w:bCs/>
          <w:sz w:val="22"/>
          <w:szCs w:val="22"/>
        </w:rPr>
        <w:t xml:space="preserve">demande d’adhésion également de l’association malienne des professions libérales en train de se mettre en place. </w:t>
      </w:r>
    </w:p>
    <w:p w14:paraId="32641E3A" w14:textId="77777777" w:rsidR="00A11727" w:rsidRDefault="00A67ADD" w:rsidP="00A67ADD">
      <w:pPr>
        <w:pStyle w:val="Default"/>
        <w:jc w:val="both"/>
        <w:rPr>
          <w:b/>
          <w:bCs/>
          <w:sz w:val="22"/>
          <w:szCs w:val="22"/>
        </w:rPr>
      </w:pPr>
      <w:r w:rsidRPr="00F74574">
        <w:rPr>
          <w:sz w:val="22"/>
          <w:szCs w:val="22"/>
        </w:rPr>
        <w:t xml:space="preserve">Le président </w:t>
      </w:r>
      <w:r>
        <w:rPr>
          <w:sz w:val="22"/>
          <w:szCs w:val="22"/>
        </w:rPr>
        <w:t xml:space="preserve">Eric Thiry en prend bonne note et </w:t>
      </w:r>
      <w:r w:rsidRPr="00F74574">
        <w:rPr>
          <w:sz w:val="22"/>
          <w:szCs w:val="22"/>
        </w:rPr>
        <w:t xml:space="preserve">fait remarquer que </w:t>
      </w:r>
      <w:r w:rsidRPr="00B45B41">
        <w:rPr>
          <w:b/>
          <w:bCs/>
          <w:sz w:val="22"/>
          <w:szCs w:val="22"/>
        </w:rPr>
        <w:t xml:space="preserve">les contacts pris avec </w:t>
      </w:r>
      <w:r>
        <w:rPr>
          <w:b/>
          <w:bCs/>
          <w:sz w:val="22"/>
          <w:szCs w:val="22"/>
        </w:rPr>
        <w:t xml:space="preserve">les PL </w:t>
      </w:r>
      <w:r w:rsidRPr="00B45B41">
        <w:rPr>
          <w:b/>
          <w:bCs/>
          <w:sz w:val="22"/>
          <w:szCs w:val="22"/>
        </w:rPr>
        <w:t>africain</w:t>
      </w:r>
      <w:r>
        <w:rPr>
          <w:b/>
          <w:bCs/>
          <w:sz w:val="22"/>
          <w:szCs w:val="22"/>
        </w:rPr>
        <w:t>es</w:t>
      </w:r>
      <w:r w:rsidRPr="00B45B41">
        <w:rPr>
          <w:b/>
          <w:bCs/>
          <w:sz w:val="22"/>
          <w:szCs w:val="22"/>
        </w:rPr>
        <w:t xml:space="preserve"> participent grandement au succès de la </w:t>
      </w:r>
      <w:r>
        <w:rPr>
          <w:b/>
          <w:bCs/>
          <w:sz w:val="22"/>
          <w:szCs w:val="22"/>
        </w:rPr>
        <w:t xml:space="preserve">présente </w:t>
      </w:r>
      <w:r w:rsidRPr="00B45B41">
        <w:rPr>
          <w:b/>
          <w:bCs/>
          <w:sz w:val="22"/>
          <w:szCs w:val="22"/>
        </w:rPr>
        <w:t xml:space="preserve">journée. </w:t>
      </w:r>
    </w:p>
    <w:p w14:paraId="6C8D518E" w14:textId="445CACF5" w:rsidR="00A67ADD" w:rsidRPr="00A11727" w:rsidRDefault="00A67ADD" w:rsidP="00A67ADD">
      <w:pPr>
        <w:pStyle w:val="Default"/>
        <w:jc w:val="both"/>
        <w:rPr>
          <w:b/>
          <w:bCs/>
          <w:sz w:val="22"/>
          <w:szCs w:val="22"/>
        </w:rPr>
      </w:pPr>
      <w:r w:rsidRPr="00B07124">
        <w:rPr>
          <w:sz w:val="22"/>
          <w:szCs w:val="22"/>
        </w:rPr>
        <w:t>Sandra Viard a été en contact avec ses homologues au sein du BFB qui</w:t>
      </w:r>
      <w:r>
        <w:rPr>
          <w:sz w:val="22"/>
          <w:szCs w:val="22"/>
        </w:rPr>
        <w:t xml:space="preserve">, pour l’instant, sont réservés sur l’adhésion de leur organisation à l’UMPL. Ce qui n’empêche pas de les « attirer » au coup par coup sur des petits projets concrets … </w:t>
      </w:r>
    </w:p>
    <w:p w14:paraId="047E93AD" w14:textId="77777777" w:rsidR="00A67ADD" w:rsidRDefault="00A67ADD" w:rsidP="00A67ADD">
      <w:pPr>
        <w:pStyle w:val="Default"/>
        <w:rPr>
          <w:b/>
          <w:bCs/>
          <w:sz w:val="22"/>
          <w:szCs w:val="22"/>
        </w:rPr>
      </w:pPr>
    </w:p>
    <w:p w14:paraId="06F3F44C" w14:textId="77777777" w:rsidR="00A67ADD" w:rsidRPr="003D4E97" w:rsidRDefault="00A67ADD" w:rsidP="00A67ADD">
      <w:pPr>
        <w:pStyle w:val="Default"/>
        <w:rPr>
          <w:sz w:val="22"/>
          <w:szCs w:val="22"/>
        </w:rPr>
      </w:pPr>
      <w:r>
        <w:rPr>
          <w:b/>
          <w:bCs/>
          <w:sz w:val="22"/>
          <w:szCs w:val="22"/>
        </w:rPr>
        <w:t xml:space="preserve">9- Points divers : </w:t>
      </w:r>
      <w:r w:rsidRPr="003D4E97">
        <w:rPr>
          <w:sz w:val="22"/>
          <w:szCs w:val="22"/>
        </w:rPr>
        <w:t>rien à signaler.</w:t>
      </w:r>
    </w:p>
    <w:p w14:paraId="57EFADAC" w14:textId="77777777" w:rsidR="00A67ADD" w:rsidRDefault="00A67ADD" w:rsidP="00A67ADD">
      <w:pPr>
        <w:pStyle w:val="Default"/>
        <w:jc w:val="both"/>
        <w:rPr>
          <w:b/>
          <w:bCs/>
          <w:sz w:val="22"/>
          <w:szCs w:val="22"/>
          <w:u w:val="single"/>
        </w:rPr>
      </w:pPr>
    </w:p>
    <w:tbl>
      <w:tblPr>
        <w:tblStyle w:val="Grilledutableau"/>
        <w:tblW w:w="0" w:type="auto"/>
        <w:tblLook w:val="04A0" w:firstRow="1" w:lastRow="0" w:firstColumn="1" w:lastColumn="0" w:noHBand="0" w:noVBand="1"/>
      </w:tblPr>
      <w:tblGrid>
        <w:gridCol w:w="9060"/>
      </w:tblGrid>
      <w:tr w:rsidR="00A67ADD" w14:paraId="56F634B2" w14:textId="77777777" w:rsidTr="002F28D2">
        <w:tc>
          <w:tcPr>
            <w:tcW w:w="9210" w:type="dxa"/>
          </w:tcPr>
          <w:p w14:paraId="20E683D1" w14:textId="77777777" w:rsidR="00A67ADD" w:rsidRDefault="00A67ADD" w:rsidP="002F28D2">
            <w:pPr>
              <w:pStyle w:val="Default"/>
              <w:jc w:val="both"/>
              <w:rPr>
                <w:b/>
                <w:bCs/>
                <w:sz w:val="22"/>
                <w:szCs w:val="22"/>
                <w:u w:val="single"/>
              </w:rPr>
            </w:pPr>
            <w:r>
              <w:rPr>
                <w:b/>
                <w:bCs/>
                <w:sz w:val="22"/>
                <w:szCs w:val="22"/>
                <w:u w:val="single"/>
              </w:rPr>
              <w:t xml:space="preserve">Récapitulatif des différentes résolutions adoptées : </w:t>
            </w:r>
          </w:p>
          <w:p w14:paraId="465BA4B8" w14:textId="77777777" w:rsidR="00A67ADD" w:rsidRDefault="00A67ADD" w:rsidP="002F28D2">
            <w:pPr>
              <w:pStyle w:val="Default"/>
              <w:jc w:val="both"/>
              <w:rPr>
                <w:b/>
                <w:bCs/>
                <w:sz w:val="22"/>
                <w:szCs w:val="22"/>
                <w:u w:val="single"/>
              </w:rPr>
            </w:pPr>
          </w:p>
          <w:p w14:paraId="44CAFEBC" w14:textId="77777777" w:rsidR="00A67ADD" w:rsidRDefault="00A67ADD" w:rsidP="002F28D2">
            <w:pPr>
              <w:pStyle w:val="Default"/>
              <w:jc w:val="both"/>
              <w:rPr>
                <w:b/>
                <w:bCs/>
                <w:sz w:val="22"/>
                <w:szCs w:val="22"/>
              </w:rPr>
            </w:pPr>
            <w:r w:rsidRPr="00CD03DB">
              <w:rPr>
                <w:b/>
                <w:bCs/>
                <w:sz w:val="22"/>
                <w:szCs w:val="22"/>
                <w:u w:val="single"/>
              </w:rPr>
              <w:t>Résolution n°1</w:t>
            </w:r>
            <w:r w:rsidRPr="00A57CAB">
              <w:rPr>
                <w:b/>
                <w:bCs/>
                <w:sz w:val="22"/>
                <w:szCs w:val="22"/>
              </w:rPr>
              <w:t xml:space="preserve"> : </w:t>
            </w:r>
            <w:r>
              <w:rPr>
                <w:b/>
                <w:bCs/>
                <w:sz w:val="22"/>
                <w:szCs w:val="22"/>
              </w:rPr>
              <w:t xml:space="preserve">sur la proposition d’Elena Cordoba, une lettre sera adressée à l’OIT pour transmettre la position de l’UMPL sur les grandes orientations établies cette année lors de la conférence finale. </w:t>
            </w:r>
          </w:p>
          <w:p w14:paraId="3A9B4E9C" w14:textId="77777777" w:rsidR="00A67ADD" w:rsidRDefault="00A67ADD" w:rsidP="002F28D2">
            <w:pPr>
              <w:pStyle w:val="Default"/>
              <w:rPr>
                <w:b/>
                <w:bCs/>
                <w:sz w:val="22"/>
                <w:szCs w:val="22"/>
                <w:highlight w:val="yellow"/>
                <w:u w:val="single"/>
              </w:rPr>
            </w:pPr>
          </w:p>
          <w:p w14:paraId="7323881E" w14:textId="77777777" w:rsidR="00A67ADD" w:rsidRDefault="00A67ADD" w:rsidP="002F28D2">
            <w:pPr>
              <w:pStyle w:val="Default"/>
              <w:jc w:val="both"/>
              <w:rPr>
                <w:b/>
                <w:bCs/>
                <w:sz w:val="22"/>
                <w:szCs w:val="22"/>
              </w:rPr>
            </w:pPr>
            <w:r w:rsidRPr="004E2644">
              <w:rPr>
                <w:b/>
                <w:bCs/>
                <w:sz w:val="22"/>
                <w:szCs w:val="22"/>
                <w:u w:val="single"/>
              </w:rPr>
              <w:t xml:space="preserve">Résolution n° </w:t>
            </w:r>
            <w:r>
              <w:rPr>
                <w:b/>
                <w:bCs/>
                <w:sz w:val="22"/>
                <w:szCs w:val="22"/>
                <w:u w:val="single"/>
              </w:rPr>
              <w:t xml:space="preserve">2 </w:t>
            </w:r>
            <w:r w:rsidRPr="004E2644">
              <w:rPr>
                <w:b/>
                <w:bCs/>
                <w:sz w:val="22"/>
                <w:szCs w:val="22"/>
                <w:u w:val="single"/>
              </w:rPr>
              <w:t>:</w:t>
            </w:r>
            <w:r>
              <w:rPr>
                <w:b/>
                <w:bCs/>
                <w:sz w:val="22"/>
                <w:szCs w:val="22"/>
              </w:rPr>
              <w:t xml:space="preserve"> </w:t>
            </w:r>
            <w:r w:rsidRPr="00C74A76">
              <w:rPr>
                <w:b/>
                <w:bCs/>
                <w:sz w:val="22"/>
                <w:szCs w:val="22"/>
              </w:rPr>
              <w:t xml:space="preserve">La prochaine AG élective aura lieu le 28 novembre à Paris. </w:t>
            </w:r>
          </w:p>
          <w:p w14:paraId="3529D1BF" w14:textId="77777777" w:rsidR="00A67ADD" w:rsidRDefault="00A67ADD" w:rsidP="002F28D2">
            <w:pPr>
              <w:pStyle w:val="Default"/>
              <w:rPr>
                <w:b/>
                <w:bCs/>
                <w:sz w:val="22"/>
                <w:szCs w:val="22"/>
                <w:u w:val="single"/>
              </w:rPr>
            </w:pPr>
          </w:p>
          <w:p w14:paraId="20606721" w14:textId="77777777" w:rsidR="00A67ADD" w:rsidRPr="00A57CAB" w:rsidRDefault="00A67ADD" w:rsidP="002F28D2">
            <w:pPr>
              <w:pStyle w:val="Default"/>
              <w:rPr>
                <w:b/>
                <w:bCs/>
                <w:sz w:val="22"/>
                <w:szCs w:val="22"/>
              </w:rPr>
            </w:pPr>
            <w:r w:rsidRPr="00BB409F">
              <w:rPr>
                <w:b/>
                <w:bCs/>
                <w:sz w:val="22"/>
                <w:szCs w:val="22"/>
                <w:u w:val="single"/>
              </w:rPr>
              <w:t>Résolution n°</w:t>
            </w:r>
            <w:r>
              <w:rPr>
                <w:b/>
                <w:bCs/>
                <w:sz w:val="22"/>
                <w:szCs w:val="22"/>
                <w:u w:val="single"/>
              </w:rPr>
              <w:t>3</w:t>
            </w:r>
            <w:r w:rsidRPr="00BB409F">
              <w:rPr>
                <w:b/>
                <w:bCs/>
                <w:sz w:val="22"/>
                <w:szCs w:val="22"/>
                <w:u w:val="single"/>
              </w:rPr>
              <w:t xml:space="preserve"> : </w:t>
            </w:r>
            <w:r w:rsidRPr="00BB409F">
              <w:rPr>
                <w:b/>
                <w:bCs/>
                <w:sz w:val="22"/>
                <w:szCs w:val="22"/>
              </w:rPr>
              <w:t xml:space="preserve">L’UNAPL, aidée par </w:t>
            </w:r>
            <w:r>
              <w:rPr>
                <w:b/>
                <w:bCs/>
                <w:sz w:val="22"/>
                <w:szCs w:val="22"/>
              </w:rPr>
              <w:t xml:space="preserve">le président </w:t>
            </w:r>
            <w:r w:rsidRPr="00BB409F">
              <w:rPr>
                <w:b/>
                <w:bCs/>
                <w:sz w:val="22"/>
                <w:szCs w:val="22"/>
              </w:rPr>
              <w:t xml:space="preserve">Eric Thiry, se chargera de renouer </w:t>
            </w:r>
            <w:r>
              <w:rPr>
                <w:b/>
                <w:bCs/>
                <w:sz w:val="22"/>
                <w:szCs w:val="22"/>
              </w:rPr>
              <w:t>l</w:t>
            </w:r>
            <w:r w:rsidRPr="00BB409F">
              <w:rPr>
                <w:b/>
                <w:bCs/>
                <w:sz w:val="22"/>
                <w:szCs w:val="22"/>
              </w:rPr>
              <w:t>es contacts</w:t>
            </w:r>
            <w:r>
              <w:rPr>
                <w:b/>
                <w:bCs/>
                <w:sz w:val="22"/>
                <w:szCs w:val="22"/>
              </w:rPr>
              <w:t xml:space="preserve"> de l’UMPL à l’UNESCO.</w:t>
            </w:r>
            <w:r w:rsidRPr="00A57CAB">
              <w:rPr>
                <w:b/>
                <w:bCs/>
                <w:sz w:val="22"/>
                <w:szCs w:val="22"/>
              </w:rPr>
              <w:t xml:space="preserve"> </w:t>
            </w:r>
          </w:p>
          <w:p w14:paraId="2D610F31" w14:textId="77777777" w:rsidR="00A67ADD" w:rsidRDefault="00A67ADD" w:rsidP="002F28D2">
            <w:pPr>
              <w:pStyle w:val="Default"/>
              <w:rPr>
                <w:sz w:val="22"/>
                <w:szCs w:val="22"/>
              </w:rPr>
            </w:pPr>
          </w:p>
          <w:p w14:paraId="7F909919" w14:textId="77777777" w:rsidR="00A67ADD" w:rsidRPr="005450D2" w:rsidRDefault="00A67ADD" w:rsidP="002F28D2">
            <w:pPr>
              <w:pStyle w:val="Default"/>
              <w:rPr>
                <w:b/>
                <w:bCs/>
                <w:sz w:val="22"/>
                <w:szCs w:val="22"/>
              </w:rPr>
            </w:pPr>
            <w:r w:rsidRPr="00BB409F">
              <w:rPr>
                <w:b/>
                <w:bCs/>
                <w:sz w:val="22"/>
                <w:szCs w:val="22"/>
                <w:u w:val="single"/>
              </w:rPr>
              <w:t>Résolution </w:t>
            </w:r>
            <w:r>
              <w:rPr>
                <w:b/>
                <w:bCs/>
                <w:sz w:val="22"/>
                <w:szCs w:val="22"/>
                <w:u w:val="single"/>
              </w:rPr>
              <w:t xml:space="preserve">n°4 </w:t>
            </w:r>
            <w:r w:rsidRPr="00BB409F">
              <w:rPr>
                <w:b/>
                <w:bCs/>
                <w:sz w:val="22"/>
                <w:szCs w:val="22"/>
                <w:u w:val="single"/>
              </w:rPr>
              <w:t>:</w:t>
            </w:r>
            <w:r>
              <w:rPr>
                <w:sz w:val="22"/>
                <w:szCs w:val="22"/>
              </w:rPr>
              <w:t xml:space="preserve"> </w:t>
            </w:r>
            <w:r w:rsidRPr="005450D2">
              <w:rPr>
                <w:b/>
                <w:bCs/>
                <w:sz w:val="22"/>
                <w:szCs w:val="22"/>
              </w:rPr>
              <w:t xml:space="preserve">L’UMPL reprendra contacte également avec l’Organisation internationale de la santé animale (OLMSA), installée à Paris. Faouzi Kechrid et l’UNAPL s’en chargeront. </w:t>
            </w:r>
          </w:p>
          <w:p w14:paraId="694E4D2A" w14:textId="77777777" w:rsidR="00A67ADD" w:rsidRDefault="00A67ADD" w:rsidP="002F28D2">
            <w:pPr>
              <w:pStyle w:val="Default"/>
              <w:rPr>
                <w:b/>
                <w:bCs/>
                <w:sz w:val="22"/>
                <w:szCs w:val="22"/>
                <w:u w:val="single"/>
              </w:rPr>
            </w:pPr>
          </w:p>
          <w:p w14:paraId="7BF33279" w14:textId="77777777" w:rsidR="00A67ADD" w:rsidRPr="001A781F" w:rsidRDefault="00A67ADD" w:rsidP="002F28D2">
            <w:pPr>
              <w:pStyle w:val="Default"/>
              <w:rPr>
                <w:b/>
                <w:bCs/>
                <w:sz w:val="22"/>
                <w:szCs w:val="22"/>
              </w:rPr>
            </w:pPr>
            <w:r w:rsidRPr="001A781F">
              <w:rPr>
                <w:b/>
                <w:bCs/>
                <w:sz w:val="22"/>
                <w:szCs w:val="22"/>
                <w:u w:val="single"/>
              </w:rPr>
              <w:t>Résolution</w:t>
            </w:r>
            <w:r>
              <w:rPr>
                <w:b/>
                <w:bCs/>
                <w:sz w:val="22"/>
                <w:szCs w:val="22"/>
                <w:u w:val="single"/>
              </w:rPr>
              <w:t xml:space="preserve"> n°5 :</w:t>
            </w:r>
            <w:r w:rsidRPr="001A781F">
              <w:rPr>
                <w:b/>
                <w:bCs/>
                <w:sz w:val="22"/>
                <w:szCs w:val="22"/>
              </w:rPr>
              <w:t xml:space="preserve"> </w:t>
            </w:r>
            <w:r>
              <w:rPr>
                <w:b/>
                <w:bCs/>
                <w:sz w:val="22"/>
                <w:szCs w:val="22"/>
              </w:rPr>
              <w:t>R</w:t>
            </w:r>
            <w:r w:rsidRPr="001A781F">
              <w:rPr>
                <w:b/>
                <w:bCs/>
                <w:sz w:val="22"/>
                <w:szCs w:val="22"/>
              </w:rPr>
              <w:t xml:space="preserve">enforcer les structures régionales et les associer de façon dynamique aux travaux de l’UMPL. </w:t>
            </w:r>
          </w:p>
          <w:p w14:paraId="3BE45394" w14:textId="77777777" w:rsidR="00A67ADD" w:rsidRDefault="00A67ADD" w:rsidP="002F28D2">
            <w:pPr>
              <w:pStyle w:val="Default"/>
              <w:rPr>
                <w:b/>
                <w:bCs/>
                <w:sz w:val="22"/>
                <w:szCs w:val="22"/>
                <w:u w:val="single"/>
              </w:rPr>
            </w:pPr>
          </w:p>
          <w:p w14:paraId="416725EA" w14:textId="77777777" w:rsidR="00A67ADD" w:rsidRDefault="00A67ADD" w:rsidP="002F28D2">
            <w:pPr>
              <w:pStyle w:val="Default"/>
              <w:rPr>
                <w:b/>
                <w:bCs/>
                <w:sz w:val="22"/>
                <w:szCs w:val="22"/>
              </w:rPr>
            </w:pPr>
            <w:r w:rsidRPr="0067240C">
              <w:rPr>
                <w:b/>
                <w:bCs/>
                <w:sz w:val="22"/>
                <w:szCs w:val="22"/>
                <w:u w:val="single"/>
              </w:rPr>
              <w:t>Résolution </w:t>
            </w:r>
            <w:r>
              <w:rPr>
                <w:b/>
                <w:bCs/>
                <w:sz w:val="22"/>
                <w:szCs w:val="22"/>
                <w:u w:val="single"/>
              </w:rPr>
              <w:t xml:space="preserve">n°6 </w:t>
            </w:r>
            <w:r w:rsidRPr="0067240C">
              <w:rPr>
                <w:b/>
                <w:bCs/>
                <w:sz w:val="22"/>
                <w:szCs w:val="22"/>
                <w:u w:val="single"/>
              </w:rPr>
              <w:t>:</w:t>
            </w:r>
            <w:r>
              <w:rPr>
                <w:b/>
                <w:bCs/>
                <w:sz w:val="22"/>
                <w:szCs w:val="22"/>
              </w:rPr>
              <w:t xml:space="preserve"> Un groupe de travail, piloté par l’UNAPL, aura pour tâche de moderniser les statuts de l’UMPL (association loi 1901). Il enverra ses propositions autour du 15 octobre aux membres de l’AG. </w:t>
            </w:r>
          </w:p>
          <w:p w14:paraId="2D2650FC" w14:textId="77777777" w:rsidR="00A67ADD" w:rsidRPr="00AC62FF" w:rsidRDefault="00A67ADD" w:rsidP="002F28D2">
            <w:pPr>
              <w:pStyle w:val="Default"/>
              <w:rPr>
                <w:b/>
                <w:bCs/>
                <w:sz w:val="22"/>
                <w:szCs w:val="22"/>
              </w:rPr>
            </w:pPr>
          </w:p>
          <w:p w14:paraId="31FD9842" w14:textId="77777777" w:rsidR="00A67ADD" w:rsidRDefault="00A67ADD" w:rsidP="002F28D2">
            <w:pPr>
              <w:pStyle w:val="Default"/>
              <w:rPr>
                <w:b/>
                <w:bCs/>
                <w:sz w:val="22"/>
                <w:szCs w:val="22"/>
              </w:rPr>
            </w:pPr>
            <w:r w:rsidRPr="001972EA">
              <w:rPr>
                <w:b/>
                <w:bCs/>
                <w:sz w:val="22"/>
                <w:szCs w:val="22"/>
                <w:u w:val="single"/>
              </w:rPr>
              <w:t>Résolution </w:t>
            </w:r>
            <w:r>
              <w:rPr>
                <w:b/>
                <w:bCs/>
                <w:sz w:val="22"/>
                <w:szCs w:val="22"/>
                <w:u w:val="single"/>
              </w:rPr>
              <w:t xml:space="preserve">n°7 </w:t>
            </w:r>
            <w:r w:rsidRPr="00A64001">
              <w:rPr>
                <w:b/>
                <w:bCs/>
                <w:sz w:val="22"/>
                <w:szCs w:val="22"/>
              </w:rPr>
              <w:t>: Concernant la relance du site, la proposition de la confi</w:t>
            </w:r>
            <w:r>
              <w:rPr>
                <w:b/>
                <w:bCs/>
                <w:sz w:val="22"/>
                <w:szCs w:val="22"/>
              </w:rPr>
              <w:t>er</w:t>
            </w:r>
            <w:r w:rsidRPr="00A64001">
              <w:rPr>
                <w:b/>
                <w:bCs/>
                <w:sz w:val="22"/>
                <w:szCs w:val="22"/>
              </w:rPr>
              <w:t xml:space="preserve"> à l’organisation tunisienne est acceptée. Celle-ci assurera l’hébergement et la maintenance du site.</w:t>
            </w:r>
          </w:p>
          <w:p w14:paraId="68C6E51B" w14:textId="77777777" w:rsidR="00A67ADD" w:rsidRDefault="00A67ADD" w:rsidP="002F28D2">
            <w:pPr>
              <w:pStyle w:val="Default"/>
              <w:rPr>
                <w:b/>
                <w:bCs/>
                <w:sz w:val="22"/>
                <w:szCs w:val="22"/>
                <w:u w:val="single"/>
              </w:rPr>
            </w:pPr>
          </w:p>
          <w:p w14:paraId="31502170" w14:textId="121C30A3" w:rsidR="00A67ADD" w:rsidRPr="001972EA" w:rsidRDefault="00A67ADD" w:rsidP="002F28D2">
            <w:pPr>
              <w:pStyle w:val="Default"/>
              <w:rPr>
                <w:b/>
                <w:bCs/>
                <w:sz w:val="22"/>
                <w:szCs w:val="22"/>
              </w:rPr>
            </w:pPr>
            <w:r w:rsidRPr="001972EA">
              <w:rPr>
                <w:b/>
                <w:bCs/>
                <w:sz w:val="22"/>
                <w:szCs w:val="22"/>
                <w:u w:val="single"/>
              </w:rPr>
              <w:t>Résolution</w:t>
            </w:r>
            <w:r>
              <w:rPr>
                <w:b/>
                <w:bCs/>
                <w:sz w:val="22"/>
                <w:szCs w:val="22"/>
                <w:u w:val="single"/>
              </w:rPr>
              <w:t xml:space="preserve"> n°8 : </w:t>
            </w:r>
            <w:r w:rsidRPr="001972EA">
              <w:rPr>
                <w:b/>
                <w:bCs/>
                <w:sz w:val="22"/>
                <w:szCs w:val="22"/>
              </w:rPr>
              <w:t xml:space="preserve"> </w:t>
            </w:r>
            <w:r>
              <w:rPr>
                <w:b/>
                <w:bCs/>
                <w:sz w:val="22"/>
                <w:szCs w:val="22"/>
              </w:rPr>
              <w:t>L</w:t>
            </w:r>
            <w:r w:rsidRPr="001972EA">
              <w:rPr>
                <w:b/>
                <w:bCs/>
                <w:sz w:val="22"/>
                <w:szCs w:val="22"/>
              </w:rPr>
              <w:t>e conseil exécutif se réunira, à partir de la rentrée, tou</w:t>
            </w:r>
            <w:r w:rsidR="00004EAC">
              <w:rPr>
                <w:b/>
                <w:bCs/>
                <w:sz w:val="22"/>
                <w:szCs w:val="22"/>
              </w:rPr>
              <w:t>te</w:t>
            </w:r>
            <w:r w:rsidRPr="001972EA">
              <w:rPr>
                <w:b/>
                <w:bCs/>
                <w:sz w:val="22"/>
                <w:szCs w:val="22"/>
              </w:rPr>
              <w:t xml:space="preserve">s les 3 semaines par zoom pour faire le point et préciser l’état des avancées. </w:t>
            </w:r>
          </w:p>
          <w:p w14:paraId="6A1F9D5A" w14:textId="77777777" w:rsidR="00A67ADD" w:rsidRPr="00A57CAB" w:rsidRDefault="00A67ADD" w:rsidP="002F28D2">
            <w:pPr>
              <w:pStyle w:val="Default"/>
              <w:rPr>
                <w:b/>
                <w:bCs/>
                <w:sz w:val="22"/>
                <w:szCs w:val="22"/>
              </w:rPr>
            </w:pPr>
          </w:p>
          <w:p w14:paraId="59E47377" w14:textId="77777777" w:rsidR="00A67ADD" w:rsidRDefault="00A67ADD" w:rsidP="002F28D2">
            <w:pPr>
              <w:pStyle w:val="Default"/>
              <w:rPr>
                <w:sz w:val="22"/>
                <w:szCs w:val="22"/>
              </w:rPr>
            </w:pPr>
            <w:r w:rsidRPr="00C62788">
              <w:rPr>
                <w:b/>
                <w:bCs/>
                <w:sz w:val="22"/>
                <w:szCs w:val="22"/>
                <w:u w:val="single"/>
              </w:rPr>
              <w:t>Résolution </w:t>
            </w:r>
            <w:r>
              <w:rPr>
                <w:b/>
                <w:bCs/>
                <w:sz w:val="22"/>
                <w:szCs w:val="22"/>
                <w:u w:val="single"/>
              </w:rPr>
              <w:t xml:space="preserve">n°9 </w:t>
            </w:r>
            <w:r w:rsidRPr="00C62788">
              <w:rPr>
                <w:b/>
                <w:bCs/>
                <w:sz w:val="22"/>
                <w:szCs w:val="22"/>
                <w:u w:val="single"/>
              </w:rPr>
              <w:t>:</w:t>
            </w:r>
            <w:r w:rsidRPr="0067240C">
              <w:rPr>
                <w:b/>
                <w:bCs/>
                <w:sz w:val="22"/>
                <w:szCs w:val="22"/>
              </w:rPr>
              <w:t xml:space="preserve"> un groupe de travail Budget et calcul des cotisations </w:t>
            </w:r>
            <w:r>
              <w:rPr>
                <w:sz w:val="22"/>
                <w:szCs w:val="22"/>
              </w:rPr>
              <w:t>sera monté à la rentrée. L’idée est qu’il puisse faire des propositions à l’AG du 28 novembre. Ses propositions devront être envoyées autour du 15 octobre.</w:t>
            </w:r>
          </w:p>
          <w:p w14:paraId="2C2E7A0B" w14:textId="77777777" w:rsidR="00A67ADD" w:rsidRDefault="00A67ADD" w:rsidP="002F28D2">
            <w:pPr>
              <w:pStyle w:val="Default"/>
              <w:rPr>
                <w:b/>
                <w:bCs/>
                <w:sz w:val="22"/>
                <w:szCs w:val="22"/>
                <w:u w:val="single"/>
              </w:rPr>
            </w:pPr>
          </w:p>
          <w:p w14:paraId="0E0CBB5C" w14:textId="638FCE8A" w:rsidR="00A67ADD" w:rsidRPr="00845F5E" w:rsidRDefault="00A67ADD" w:rsidP="002F28D2">
            <w:pPr>
              <w:pStyle w:val="Default"/>
              <w:rPr>
                <w:b/>
                <w:bCs/>
                <w:sz w:val="22"/>
                <w:szCs w:val="22"/>
              </w:rPr>
            </w:pPr>
            <w:r w:rsidRPr="00C62788">
              <w:rPr>
                <w:b/>
                <w:bCs/>
                <w:sz w:val="22"/>
                <w:szCs w:val="22"/>
                <w:u w:val="single"/>
              </w:rPr>
              <w:t>Résolution </w:t>
            </w:r>
            <w:r>
              <w:rPr>
                <w:b/>
                <w:bCs/>
                <w:sz w:val="22"/>
                <w:szCs w:val="22"/>
                <w:u w:val="single"/>
              </w:rPr>
              <w:t xml:space="preserve">n°10 </w:t>
            </w:r>
            <w:r>
              <w:rPr>
                <w:b/>
                <w:bCs/>
                <w:sz w:val="22"/>
                <w:szCs w:val="22"/>
              </w:rPr>
              <w:t xml:space="preserve">: </w:t>
            </w:r>
            <w:r w:rsidRPr="00845F5E">
              <w:rPr>
                <w:b/>
                <w:bCs/>
                <w:sz w:val="22"/>
                <w:szCs w:val="22"/>
              </w:rPr>
              <w:t xml:space="preserve">La question de l’adhésion </w:t>
            </w:r>
            <w:r>
              <w:rPr>
                <w:b/>
                <w:bCs/>
                <w:sz w:val="22"/>
                <w:szCs w:val="22"/>
              </w:rPr>
              <w:t xml:space="preserve">de l’organisation angolaise des PL ainsi que </w:t>
            </w:r>
            <w:r w:rsidRPr="00845F5E">
              <w:rPr>
                <w:b/>
                <w:bCs/>
                <w:sz w:val="22"/>
                <w:szCs w:val="22"/>
              </w:rPr>
              <w:t xml:space="preserve">des modalités de cette adhésion sera inscrite à l’ordre du jour de l’AG du 28 </w:t>
            </w:r>
            <w:r w:rsidR="00004EAC">
              <w:rPr>
                <w:b/>
                <w:bCs/>
                <w:sz w:val="22"/>
                <w:szCs w:val="22"/>
              </w:rPr>
              <w:t>novem</w:t>
            </w:r>
            <w:r w:rsidRPr="00845F5E">
              <w:rPr>
                <w:b/>
                <w:bCs/>
                <w:sz w:val="22"/>
                <w:szCs w:val="22"/>
              </w:rPr>
              <w:t xml:space="preserve">bre 2023. </w:t>
            </w:r>
          </w:p>
          <w:p w14:paraId="197C7737" w14:textId="77777777" w:rsidR="00A67ADD" w:rsidRDefault="00A67ADD" w:rsidP="002F28D2">
            <w:pPr>
              <w:pStyle w:val="Default"/>
              <w:jc w:val="both"/>
              <w:rPr>
                <w:b/>
                <w:bCs/>
                <w:sz w:val="22"/>
                <w:szCs w:val="22"/>
                <w:u w:val="single"/>
              </w:rPr>
            </w:pPr>
          </w:p>
        </w:tc>
      </w:tr>
    </w:tbl>
    <w:p w14:paraId="3E5087F3" w14:textId="77777777" w:rsidR="00A67ADD" w:rsidRDefault="00A67ADD" w:rsidP="00A67ADD">
      <w:pPr>
        <w:pStyle w:val="Default"/>
        <w:jc w:val="both"/>
        <w:rPr>
          <w:b/>
          <w:bCs/>
          <w:sz w:val="22"/>
          <w:szCs w:val="22"/>
          <w:u w:val="single"/>
        </w:rPr>
      </w:pPr>
    </w:p>
    <w:p w14:paraId="327C55B6" w14:textId="77777777" w:rsidR="00A67ADD" w:rsidRPr="00825235" w:rsidRDefault="00A67ADD" w:rsidP="00A67ADD">
      <w:pPr>
        <w:jc w:val="both"/>
        <w:rPr>
          <w:rFonts w:cs="Calibri"/>
        </w:rPr>
      </w:pPr>
    </w:p>
    <w:p w14:paraId="3B09F70C" w14:textId="7B70839A" w:rsidR="00120674" w:rsidRDefault="00120674">
      <w:pPr>
        <w:spacing w:after="160" w:line="259" w:lineRule="auto"/>
      </w:pPr>
      <w:r>
        <w:br w:type="page"/>
      </w:r>
    </w:p>
    <w:tbl>
      <w:tblPr>
        <w:tblStyle w:val="Grilledutableau"/>
        <w:tblW w:w="0" w:type="auto"/>
        <w:tblLook w:val="04A0" w:firstRow="1" w:lastRow="0" w:firstColumn="1" w:lastColumn="0" w:noHBand="0" w:noVBand="1"/>
      </w:tblPr>
      <w:tblGrid>
        <w:gridCol w:w="9060"/>
      </w:tblGrid>
      <w:tr w:rsidR="00120674" w14:paraId="30726F82" w14:textId="77777777" w:rsidTr="00120674">
        <w:tc>
          <w:tcPr>
            <w:tcW w:w="9060" w:type="dxa"/>
          </w:tcPr>
          <w:p w14:paraId="5E48E461" w14:textId="77777777" w:rsidR="00047B0E" w:rsidRPr="00047B0E" w:rsidRDefault="00047B0E" w:rsidP="00047B0E">
            <w:pPr>
              <w:rPr>
                <w:b/>
                <w:bCs/>
                <w:i/>
                <w:iCs/>
                <w:u w:val="single"/>
              </w:rPr>
            </w:pPr>
            <w:r w:rsidRPr="00047B0E">
              <w:rPr>
                <w:b/>
                <w:bCs/>
                <w:i/>
                <w:iCs/>
                <w:u w:val="single"/>
              </w:rPr>
              <w:t>English version</w:t>
            </w:r>
          </w:p>
          <w:p w14:paraId="63DFC1B4" w14:textId="78E0AC8F" w:rsidR="00120674" w:rsidRPr="00120674" w:rsidRDefault="00120674" w:rsidP="00047B0E">
            <w:pPr>
              <w:jc w:val="center"/>
              <w:rPr>
                <w:b/>
                <w:bCs/>
              </w:rPr>
            </w:pPr>
            <w:r w:rsidRPr="00120674">
              <w:rPr>
                <w:b/>
                <w:bCs/>
              </w:rPr>
              <w:t>Minutes of the UMPL AGM on 28 June 2023,</w:t>
            </w:r>
          </w:p>
          <w:p w14:paraId="1A171433" w14:textId="422A13FD" w:rsidR="00120674" w:rsidRPr="00120674" w:rsidRDefault="00120674" w:rsidP="00120674">
            <w:pPr>
              <w:jc w:val="center"/>
              <w:rPr>
                <w:b/>
                <w:bCs/>
              </w:rPr>
            </w:pPr>
            <w:r w:rsidRPr="00120674">
              <w:rPr>
                <w:b/>
                <w:bCs/>
              </w:rPr>
              <w:t>At UNAPL headquarters,</w:t>
            </w:r>
          </w:p>
          <w:p w14:paraId="026E9B08" w14:textId="634D9B03" w:rsidR="00120674" w:rsidRPr="00120674" w:rsidRDefault="00120674" w:rsidP="00120674">
            <w:pPr>
              <w:jc w:val="center"/>
              <w:rPr>
                <w:b/>
                <w:bCs/>
              </w:rPr>
            </w:pPr>
            <w:r w:rsidRPr="00120674">
              <w:rPr>
                <w:b/>
                <w:bCs/>
              </w:rPr>
              <w:t>Paris</w:t>
            </w:r>
          </w:p>
          <w:p w14:paraId="683E45B7" w14:textId="77777777" w:rsidR="00120674" w:rsidRPr="00120674" w:rsidRDefault="00120674" w:rsidP="00120674">
            <w:pPr>
              <w:jc w:val="center"/>
              <w:rPr>
                <w:b/>
                <w:bCs/>
              </w:rPr>
            </w:pPr>
            <w:r w:rsidRPr="00120674">
              <w:rPr>
                <w:b/>
                <w:bCs/>
              </w:rPr>
              <w:t>(hybrid format)</w:t>
            </w:r>
          </w:p>
          <w:p w14:paraId="0432EB1D" w14:textId="77777777" w:rsidR="00120674" w:rsidRPr="00120674" w:rsidRDefault="00120674" w:rsidP="00120674">
            <w:pPr>
              <w:jc w:val="center"/>
              <w:rPr>
                <w:b/>
                <w:bCs/>
              </w:rPr>
            </w:pPr>
          </w:p>
        </w:tc>
      </w:tr>
    </w:tbl>
    <w:p w14:paraId="42726070" w14:textId="77777777" w:rsidR="00120674" w:rsidRDefault="00120674" w:rsidP="00120674"/>
    <w:p w14:paraId="176D68EB" w14:textId="2BA535B6" w:rsidR="00120674" w:rsidRDefault="00120674" w:rsidP="00120674">
      <w:r w:rsidRPr="00B969ED">
        <w:rPr>
          <w:b/>
          <w:bCs/>
        </w:rPr>
        <w:t>Present</w:t>
      </w:r>
      <w:r w:rsidR="00B969ED">
        <w:rPr>
          <w:b/>
          <w:bCs/>
        </w:rPr>
        <w:t xml:space="preserve"> </w:t>
      </w:r>
      <w:r w:rsidRPr="00B969ED">
        <w:rPr>
          <w:b/>
          <w:bCs/>
        </w:rPr>
        <w:t xml:space="preserve">: </w:t>
      </w:r>
      <w:r>
        <w:t xml:space="preserve">Alain Bergeau (UNAPL), Anna di Domenicantonio (Confprofessioni); Chiminacio Divanzir (President of the Union of Brazilian Liberal Professions); Bernard Jacquemin (President of UNPLIB); Faouzi Kechrid (President of the Tunisian Liberal Professions); Jean-Yves Pirlot (UNPLIB + for CEPLIS); Susanna Pisano (Confprofessioni); </w:t>
      </w:r>
      <w:r w:rsidR="00A05397">
        <w:t xml:space="preserve">Eric Thiry (president) ; </w:t>
      </w:r>
      <w:r>
        <w:t>Sandra Viard (UNAPL).</w:t>
      </w:r>
    </w:p>
    <w:p w14:paraId="5B5EABBA" w14:textId="2EAA32D6" w:rsidR="00120674" w:rsidRDefault="00120674" w:rsidP="00120674">
      <w:r w:rsidRPr="00B969ED">
        <w:rPr>
          <w:b/>
          <w:bCs/>
        </w:rPr>
        <w:t>Remote</w:t>
      </w:r>
      <w:r w:rsidR="00B969ED">
        <w:rPr>
          <w:b/>
          <w:bCs/>
        </w:rPr>
        <w:t xml:space="preserve"> </w:t>
      </w:r>
      <w:r w:rsidRPr="00B969ED">
        <w:rPr>
          <w:b/>
          <w:bCs/>
        </w:rPr>
        <w:t>:</w:t>
      </w:r>
      <w:r>
        <w:t xml:space="preserve"> Elena Cordoba (UP</w:t>
      </w:r>
      <w:r w:rsidR="00D47317">
        <w:t xml:space="preserve">) </w:t>
      </w:r>
      <w:r>
        <w:t xml:space="preserve">; Baptiste Dardenne (CEPLIS); Ciprian Teodor Mihailescu (UPLR); Gonzalo Musquiz (UP); Jean Ruwet (UNPLIB). </w:t>
      </w:r>
    </w:p>
    <w:p w14:paraId="2675AEBF" w14:textId="048591F6" w:rsidR="00BD2557" w:rsidRDefault="00120674" w:rsidP="00120674">
      <w:r w:rsidRPr="00B969ED">
        <w:rPr>
          <w:b/>
          <w:bCs/>
        </w:rPr>
        <w:t>Guests</w:t>
      </w:r>
      <w:r w:rsidR="00B969ED">
        <w:rPr>
          <w:b/>
          <w:bCs/>
        </w:rPr>
        <w:t xml:space="preserve"> </w:t>
      </w:r>
      <w:r w:rsidRPr="00B969ED">
        <w:rPr>
          <w:b/>
          <w:bCs/>
        </w:rPr>
        <w:t>:</w:t>
      </w:r>
      <w:r>
        <w:t xml:space="preserve"> François Blanchecotte (UNAPL)</w:t>
      </w:r>
      <w:r w:rsidR="00D47317">
        <w:t xml:space="preserve"> </w:t>
      </w:r>
      <w:r>
        <w:t>; Tambwe Mukaz (President of the General Assembly of the Order of Veterinary Surgeons of Angola); Oumar Tounkara (veterinary surgeon in Mali); Roy Spitz (UNAPL);</w:t>
      </w:r>
    </w:p>
    <w:p w14:paraId="2689F93F" w14:textId="77777777" w:rsidR="00DA25E0" w:rsidRDefault="00DA25E0" w:rsidP="00DA25E0">
      <w:r>
        <w:t>Apologies: Gaetano STELLA (President of Confprofessioni and CEPLIS); Jean- Pierre Vincke (Treasurer of UMPL).</w:t>
      </w:r>
    </w:p>
    <w:p w14:paraId="0E0D3CFA" w14:textId="6518E61D" w:rsidR="00DA25E0" w:rsidRPr="00DA25E0" w:rsidRDefault="00DA25E0" w:rsidP="00DA25E0">
      <w:pPr>
        <w:rPr>
          <w:i/>
          <w:iCs/>
        </w:rPr>
      </w:pPr>
      <w:r w:rsidRPr="00DA25E0">
        <w:rPr>
          <w:i/>
          <w:iCs/>
        </w:rPr>
        <w:t xml:space="preserve">For the sake of brevity, these minutes include, within the morning's agenda items, the afternoon's reflections on the policy areas to be developed by UMPL. </w:t>
      </w:r>
    </w:p>
    <w:p w14:paraId="2CE8FB8B" w14:textId="77777777" w:rsidR="00DA25E0" w:rsidRPr="00DA25E0" w:rsidRDefault="00DA25E0" w:rsidP="00DA25E0">
      <w:pPr>
        <w:rPr>
          <w:b/>
          <w:bCs/>
        </w:rPr>
      </w:pPr>
      <w:r>
        <w:t xml:space="preserve">1- </w:t>
      </w:r>
      <w:r w:rsidRPr="00DA25E0">
        <w:rPr>
          <w:b/>
          <w:bCs/>
        </w:rPr>
        <w:t xml:space="preserve">Speech by President Eric Thiry: between past and future, what ambition for UMPL? </w:t>
      </w:r>
    </w:p>
    <w:p w14:paraId="0106CA3C" w14:textId="77777777" w:rsidR="00DA25E0" w:rsidRDefault="00DA25E0" w:rsidP="00DA25E0">
      <w:r>
        <w:t xml:space="preserve">President Eric Thiry welcomed the sincere desire of member organisations to relaunch UMPL's activities. </w:t>
      </w:r>
    </w:p>
    <w:p w14:paraId="7C88FEE4" w14:textId="77777777" w:rsidR="00DA25E0" w:rsidRDefault="00DA25E0" w:rsidP="00DA25E0">
      <w:r>
        <w:t>He began by pointing out that it was no longer a question of repeating what had already been said twice, first at the Brussels General Meeting on 21 November 2022 and then at the General Meeting in Tunis in March.</w:t>
      </w:r>
    </w:p>
    <w:p w14:paraId="5E69BF9A" w14:textId="2EA75948" w:rsidR="00DA25E0" w:rsidRPr="00047B0E" w:rsidRDefault="00DA25E0" w:rsidP="00DA25E0">
      <w:pPr>
        <w:rPr>
          <w:b/>
          <w:bCs/>
        </w:rPr>
      </w:pPr>
      <w:r>
        <w:t xml:space="preserve">He reminded the meeting that </w:t>
      </w:r>
      <w:r w:rsidRPr="00047B0E">
        <w:rPr>
          <w:b/>
          <w:bCs/>
        </w:rPr>
        <w:t>UMPL's credibility would depend on the implementation of concrete projects in the short and medium term.</w:t>
      </w:r>
    </w:p>
    <w:p w14:paraId="405A80C7" w14:textId="77777777" w:rsidR="00124031" w:rsidRDefault="00124031" w:rsidP="00124031">
      <w:r w:rsidRPr="00047B0E">
        <w:rPr>
          <w:b/>
          <w:bCs/>
        </w:rPr>
        <w:t>The added value of the UMPL</w:t>
      </w:r>
      <w:r>
        <w:t xml:space="preserve"> lies in the achievement of objectives which cannot otherwise be attained, and which are as follows: </w:t>
      </w:r>
    </w:p>
    <w:p w14:paraId="6B0B356C" w14:textId="77777777" w:rsidR="00124031" w:rsidRPr="00047B0E" w:rsidRDefault="00124031" w:rsidP="00124031">
      <w:pPr>
        <w:rPr>
          <w:b/>
          <w:bCs/>
        </w:rPr>
      </w:pPr>
      <w:r>
        <w:t xml:space="preserve">- </w:t>
      </w:r>
      <w:r w:rsidRPr="00047B0E">
        <w:rPr>
          <w:b/>
          <w:bCs/>
        </w:rPr>
        <w:t>exchanges of views between organisations on different continents with a view to promoting the practice and values of the liberal professions;</w:t>
      </w:r>
    </w:p>
    <w:p w14:paraId="280D55FD" w14:textId="77777777" w:rsidR="00124031" w:rsidRPr="00047B0E" w:rsidRDefault="00124031" w:rsidP="00124031">
      <w:pPr>
        <w:rPr>
          <w:b/>
          <w:bCs/>
        </w:rPr>
      </w:pPr>
      <w:r w:rsidRPr="00047B0E">
        <w:rPr>
          <w:b/>
          <w:bCs/>
        </w:rPr>
        <w:t>- interventions at the ILO, the United Nations, the OECD, etc;</w:t>
      </w:r>
    </w:p>
    <w:p w14:paraId="38E24126" w14:textId="1A537614" w:rsidR="00124031" w:rsidRPr="00047B0E" w:rsidRDefault="00124031" w:rsidP="00124031">
      <w:pPr>
        <w:rPr>
          <w:b/>
          <w:bCs/>
        </w:rPr>
      </w:pPr>
      <w:r w:rsidRPr="00047B0E">
        <w:rPr>
          <w:b/>
          <w:bCs/>
        </w:rPr>
        <w:t>- organisation of World PL Day on 23 September each year, etc.</w:t>
      </w:r>
    </w:p>
    <w:p w14:paraId="6459D149" w14:textId="6A1AE569" w:rsidR="00124031" w:rsidRDefault="00124031" w:rsidP="00124031">
      <w:r>
        <w:t xml:space="preserve">President Eric Thiry pointed out that it was the UP that had instigated UMPL's involvement in activities that were directly in line with the objectives of the United Nations agenda. The idea of adding the "right to advice", as suggested by the founder Alain Tinayre, to the covenants adopted by the United Nations in 1966 (civil and political rights and economic and social rights) remains a topical ambition. </w:t>
      </w:r>
    </w:p>
    <w:p w14:paraId="03DD927A" w14:textId="41D6D7A0" w:rsidR="00124031" w:rsidRPr="00124031" w:rsidRDefault="00124031" w:rsidP="00124031">
      <w:pPr>
        <w:rPr>
          <w:b/>
          <w:bCs/>
        </w:rPr>
      </w:pPr>
      <w:r>
        <w:t>2. -</w:t>
      </w:r>
      <w:r w:rsidRPr="00124031">
        <w:rPr>
          <w:b/>
          <w:bCs/>
        </w:rPr>
        <w:t xml:space="preserve">The minutes of the AGM held in Tunis on 20 March were adopted. </w:t>
      </w:r>
    </w:p>
    <w:p w14:paraId="0DC3F34F" w14:textId="17E185CD" w:rsidR="00124031" w:rsidRDefault="00124031" w:rsidP="00124031">
      <w:pPr>
        <w:rPr>
          <w:b/>
          <w:bCs/>
        </w:rPr>
      </w:pPr>
      <w:r>
        <w:t xml:space="preserve">3- </w:t>
      </w:r>
      <w:r w:rsidRPr="00124031">
        <w:rPr>
          <w:b/>
          <w:bCs/>
        </w:rPr>
        <w:t>Moral report 2022 and report on the participation of the World Union in the 111th session of the International Labour Conference from 5 to 16 June 2023 in Geneva.</w:t>
      </w:r>
    </w:p>
    <w:p w14:paraId="2D255857" w14:textId="4888BDA0" w:rsidR="007A55DE" w:rsidRPr="00691954" w:rsidRDefault="007A55DE" w:rsidP="00691954">
      <w:pPr>
        <w:jc w:val="both"/>
      </w:pPr>
      <w:r w:rsidRPr="00691954">
        <w:t>UMPL's activities resume</w:t>
      </w:r>
      <w:r w:rsidR="00D47317">
        <w:t>d</w:t>
      </w:r>
      <w:r w:rsidRPr="00691954">
        <w:t xml:space="preserve"> </w:t>
      </w:r>
      <w:r w:rsidR="005F6DE9">
        <w:t xml:space="preserve">in </w:t>
      </w:r>
      <w:r w:rsidRPr="00691954">
        <w:t xml:space="preserve">2022. </w:t>
      </w:r>
    </w:p>
    <w:p w14:paraId="0CBAD827" w14:textId="77777777" w:rsidR="007A55DE" w:rsidRPr="00691954" w:rsidRDefault="007A55DE" w:rsidP="00691954">
      <w:pPr>
        <w:jc w:val="both"/>
      </w:pPr>
      <w:r w:rsidRPr="00691954">
        <w:t xml:space="preserve">President Eric Thiry stressed the </w:t>
      </w:r>
      <w:r w:rsidRPr="00047B0E">
        <w:rPr>
          <w:b/>
          <w:bCs/>
        </w:rPr>
        <w:t>importance of continuing to ensure UMPL's presence at the International Labour Conference</w:t>
      </w:r>
      <w:r w:rsidRPr="00691954">
        <w:t xml:space="preserve">, which takes place every year over 15 days in June. UMPL is accredited with the ILO and attends the General Assembly as one of the NGOs. </w:t>
      </w:r>
    </w:p>
    <w:p w14:paraId="05A223CA" w14:textId="77777777" w:rsidR="009833BE" w:rsidRDefault="009833BE" w:rsidP="009833BE">
      <w:pPr>
        <w:jc w:val="both"/>
      </w:pPr>
      <w:r>
        <w:t>The report was presented in the presence of representatives of the Brazilian LP Confederation and, in recent years, with President Divanzir.</w:t>
      </w:r>
    </w:p>
    <w:p w14:paraId="16675015" w14:textId="77777777" w:rsidR="009833BE" w:rsidRDefault="009833BE" w:rsidP="009833BE">
      <w:pPr>
        <w:jc w:val="both"/>
      </w:pPr>
      <w:r>
        <w:t>In addition, the purpose of the report presented was to highlight the role of PLs in the world in relation to the areas addressed at the annual conference, such as dignity at work, support for vulnerable people, etc.</w:t>
      </w:r>
    </w:p>
    <w:p w14:paraId="4881D031" w14:textId="77777777" w:rsidR="007A55DE" w:rsidRPr="00691954" w:rsidRDefault="007A55DE" w:rsidP="00691954">
      <w:pPr>
        <w:jc w:val="both"/>
      </w:pPr>
      <w:r w:rsidRPr="00691954">
        <w:t xml:space="preserve">President Eric Thiry stressed the importance for his successor of establishing contact with the ILO secretariat in order to continue the work carried out to date with this international body. </w:t>
      </w:r>
    </w:p>
    <w:p w14:paraId="66CA3067" w14:textId="77777777" w:rsidR="007A55DE" w:rsidRPr="007A55DE" w:rsidRDefault="007A55DE" w:rsidP="007A55DE">
      <w:pPr>
        <w:rPr>
          <w:b/>
          <w:bCs/>
        </w:rPr>
      </w:pPr>
      <w:r w:rsidRPr="007A55DE">
        <w:rPr>
          <w:b/>
          <w:bCs/>
        </w:rPr>
        <w:t xml:space="preserve">The Chairman's report was formally approved. </w:t>
      </w:r>
    </w:p>
    <w:p w14:paraId="29EB7AA9" w14:textId="3E2389AA" w:rsidR="007A55DE" w:rsidRDefault="007A55DE" w:rsidP="00880BE8">
      <w:pPr>
        <w:pStyle w:val="Paragraphedeliste"/>
        <w:numPr>
          <w:ilvl w:val="0"/>
          <w:numId w:val="42"/>
        </w:numPr>
        <w:rPr>
          <w:b/>
          <w:bCs/>
        </w:rPr>
      </w:pPr>
      <w:r w:rsidRPr="00880BE8">
        <w:rPr>
          <w:b/>
          <w:bCs/>
        </w:rPr>
        <w:t>Resolution no. 1</w:t>
      </w:r>
      <w:r w:rsidR="0038083D">
        <w:rPr>
          <w:b/>
          <w:bCs/>
        </w:rPr>
        <w:t xml:space="preserve"> </w:t>
      </w:r>
      <w:r w:rsidRPr="00880BE8">
        <w:rPr>
          <w:b/>
          <w:bCs/>
        </w:rPr>
        <w:t xml:space="preserve">: on the proposal of Elena Cordoba, a letter will be sent to the ILO to convey the UMPL's position on the major guidelines established this year at the final conference. </w:t>
      </w:r>
    </w:p>
    <w:p w14:paraId="69D378E8" w14:textId="77777777" w:rsidR="00880BE8" w:rsidRPr="00880BE8" w:rsidRDefault="00880BE8" w:rsidP="00880BE8">
      <w:pPr>
        <w:pStyle w:val="Paragraphedeliste"/>
        <w:rPr>
          <w:b/>
          <w:bCs/>
        </w:rPr>
      </w:pPr>
    </w:p>
    <w:p w14:paraId="07DDADE0" w14:textId="167FD4C9" w:rsidR="007A55DE" w:rsidRPr="004E3446" w:rsidRDefault="007A55DE" w:rsidP="004E3446">
      <w:pPr>
        <w:pStyle w:val="Paragraphedeliste"/>
        <w:numPr>
          <w:ilvl w:val="0"/>
          <w:numId w:val="48"/>
        </w:numPr>
        <w:rPr>
          <w:b/>
          <w:bCs/>
        </w:rPr>
      </w:pPr>
      <w:r w:rsidRPr="004E3446">
        <w:rPr>
          <w:b/>
          <w:bCs/>
        </w:rPr>
        <w:t>Financial item</w:t>
      </w:r>
      <w:r w:rsidR="004D7552">
        <w:rPr>
          <w:b/>
          <w:bCs/>
        </w:rPr>
        <w:t xml:space="preserve"> </w:t>
      </w:r>
      <w:r w:rsidRPr="004E3446">
        <w:rPr>
          <w:b/>
          <w:bCs/>
        </w:rPr>
        <w:t>: presentation and approval of the 2022 accounts.</w:t>
      </w:r>
    </w:p>
    <w:p w14:paraId="38258B11" w14:textId="77777777" w:rsidR="004E3446" w:rsidRPr="004E3446" w:rsidRDefault="004E3446" w:rsidP="004E3446">
      <w:pPr>
        <w:ind w:left="50"/>
      </w:pPr>
      <w:r w:rsidRPr="004E3446">
        <w:t xml:space="preserve">UMPL's financial situation is healthy and the balance is positive, even if it is not very high. </w:t>
      </w:r>
    </w:p>
    <w:p w14:paraId="1354EC5C" w14:textId="77777777" w:rsidR="004E3446" w:rsidRPr="004E3446" w:rsidRDefault="004E3446" w:rsidP="004E3446">
      <w:r w:rsidRPr="004E3446">
        <w:t xml:space="preserve">The last dues were paid in 2019. There have been no appeals since 2020. </w:t>
      </w:r>
    </w:p>
    <w:p w14:paraId="4A60F7D2" w14:textId="77777777" w:rsidR="00047C71" w:rsidRDefault="004E3446" w:rsidP="004E3446">
      <w:r w:rsidRPr="004E3446">
        <w:t>Alain Bergeau proposes that the transactions validated by the new president and treasurer could be carried out by the UNAPL accounting department. Steering will, of course, continue to be the responsibility of policy-makers.</w:t>
      </w:r>
    </w:p>
    <w:p w14:paraId="04001BCF" w14:textId="676C8CC3" w:rsidR="004E3446" w:rsidRDefault="004E3446" w:rsidP="004E3446">
      <w:pPr>
        <w:rPr>
          <w:b/>
          <w:bCs/>
        </w:rPr>
      </w:pPr>
      <w:r w:rsidRPr="004E3446">
        <w:rPr>
          <w:b/>
          <w:bCs/>
        </w:rPr>
        <w:t>The 2022 financial statement was approved (see table below presented at the meeting).</w:t>
      </w:r>
    </w:p>
    <w:p w14:paraId="01455A5C" w14:textId="5CA831E5" w:rsidR="007B28BD" w:rsidRPr="00047C71" w:rsidRDefault="007B28BD" w:rsidP="004E3446">
      <w:r>
        <w:rPr>
          <w:noProof/>
        </w:rPr>
        <w:drawing>
          <wp:inline distT="0" distB="0" distL="0" distR="0" wp14:anchorId="3B8EFA0E" wp14:editId="771BC48C">
            <wp:extent cx="5708015" cy="4300220"/>
            <wp:effectExtent l="0" t="0" r="6985" b="0"/>
            <wp:docPr id="650778392" name="Image 650778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08015" cy="4300220"/>
                    </a:xfrm>
                    <a:prstGeom prst="rect">
                      <a:avLst/>
                    </a:prstGeom>
                    <a:noFill/>
                  </pic:spPr>
                </pic:pic>
              </a:graphicData>
            </a:graphic>
          </wp:inline>
        </w:drawing>
      </w:r>
    </w:p>
    <w:p w14:paraId="3C9B3B40" w14:textId="7CE416A7" w:rsidR="00880BE8" w:rsidRPr="00880BE8" w:rsidRDefault="00880BE8" w:rsidP="00880BE8">
      <w:pPr>
        <w:rPr>
          <w:b/>
          <w:bCs/>
        </w:rPr>
      </w:pPr>
      <w:r w:rsidRPr="00880BE8">
        <w:rPr>
          <w:b/>
          <w:bCs/>
        </w:rPr>
        <w:t>5- Elections for the new Executive Board</w:t>
      </w:r>
      <w:r w:rsidR="00047B0E">
        <w:rPr>
          <w:b/>
          <w:bCs/>
        </w:rPr>
        <w:t>.</w:t>
      </w:r>
      <w:r w:rsidRPr="00880BE8">
        <w:rPr>
          <w:b/>
          <w:bCs/>
        </w:rPr>
        <w:t xml:space="preserve"> </w:t>
      </w:r>
    </w:p>
    <w:p w14:paraId="7BC6EB86" w14:textId="77777777" w:rsidR="00880BE8" w:rsidRPr="00880BE8" w:rsidRDefault="00880BE8" w:rsidP="00880BE8">
      <w:r w:rsidRPr="00880BE8">
        <w:t xml:space="preserve">There was general agreement on the need to organise elections on a regular basis, in accordance with the Articles of Association and internal rules, in order to put UMPL back on a sound footing. </w:t>
      </w:r>
    </w:p>
    <w:p w14:paraId="401A685D" w14:textId="3EE20D01" w:rsidR="00880BE8" w:rsidRPr="00880BE8" w:rsidRDefault="00880BE8" w:rsidP="00880BE8">
      <w:r w:rsidRPr="00880BE8">
        <w:t xml:space="preserve">The date of 28 November was set for the next elective AGM, to be held in Paris. </w:t>
      </w:r>
    </w:p>
    <w:p w14:paraId="502296F2" w14:textId="37AA40E7" w:rsidR="00880BE8" w:rsidRPr="00880BE8" w:rsidRDefault="00880BE8" w:rsidP="00880BE8">
      <w:pPr>
        <w:pStyle w:val="Paragraphedeliste"/>
        <w:numPr>
          <w:ilvl w:val="0"/>
          <w:numId w:val="42"/>
        </w:numPr>
        <w:rPr>
          <w:b/>
          <w:bCs/>
        </w:rPr>
      </w:pPr>
      <w:r w:rsidRPr="00880BE8">
        <w:rPr>
          <w:b/>
          <w:bCs/>
        </w:rPr>
        <w:t>Resolution no. 2</w:t>
      </w:r>
      <w:r w:rsidR="00F45F45">
        <w:rPr>
          <w:b/>
          <w:bCs/>
        </w:rPr>
        <w:t xml:space="preserve"> </w:t>
      </w:r>
      <w:r w:rsidRPr="00880BE8">
        <w:rPr>
          <w:b/>
          <w:bCs/>
        </w:rPr>
        <w:t xml:space="preserve">: The next elective AGM will take place on 28 November in Paris. </w:t>
      </w:r>
    </w:p>
    <w:p w14:paraId="226361BD" w14:textId="77777777" w:rsidR="00880BE8" w:rsidRPr="00047B0E" w:rsidRDefault="00880BE8" w:rsidP="00880BE8">
      <w:pPr>
        <w:rPr>
          <w:b/>
          <w:bCs/>
        </w:rPr>
      </w:pPr>
      <w:r w:rsidRPr="00047B0E">
        <w:rPr>
          <w:b/>
          <w:bCs/>
        </w:rPr>
        <w:t xml:space="preserve">Before 15 July, a summary of the vacant positions (i.e. all the positions on the Executive Board) will be sent to the member organisations. Applications must be sent at least 3 months in advance. </w:t>
      </w:r>
    </w:p>
    <w:p w14:paraId="4FC04D85" w14:textId="77777777" w:rsidR="00880BE8" w:rsidRPr="00880BE8" w:rsidRDefault="00880BE8" w:rsidP="00880BE8">
      <w:r w:rsidRPr="00880BE8">
        <w:t xml:space="preserve">The advisers to the members of the Executive Board are not elected. There are no formal rules governing their appointment. All goodwill is welcome. </w:t>
      </w:r>
    </w:p>
    <w:p w14:paraId="1F6AD47D" w14:textId="77777777" w:rsidR="00880BE8" w:rsidRPr="00880BE8" w:rsidRDefault="00880BE8" w:rsidP="00880BE8">
      <w:r w:rsidRPr="00880BE8">
        <w:t xml:space="preserve">All organisations that have paid their membership fees are invited to attend the AGM. </w:t>
      </w:r>
    </w:p>
    <w:p w14:paraId="590F7512" w14:textId="5545FA87" w:rsidR="00880BE8" w:rsidRPr="00880BE8" w:rsidRDefault="00880BE8" w:rsidP="00880BE8">
      <w:pPr>
        <w:rPr>
          <w:b/>
          <w:bCs/>
        </w:rPr>
      </w:pPr>
      <w:r w:rsidRPr="00880BE8">
        <w:rPr>
          <w:b/>
          <w:bCs/>
        </w:rPr>
        <w:t>6-Perspectives for 2023/2024</w:t>
      </w:r>
      <w:r w:rsidR="00047B0E">
        <w:rPr>
          <w:b/>
          <w:bCs/>
        </w:rPr>
        <w:t xml:space="preserve"> </w:t>
      </w:r>
      <w:r w:rsidRPr="00880BE8">
        <w:rPr>
          <w:b/>
          <w:bCs/>
        </w:rPr>
        <w:t xml:space="preserve">: political axes, revitalisation and visibility of the UMPL (revision of the statutes and relaunch of the website). </w:t>
      </w:r>
    </w:p>
    <w:p w14:paraId="614C258E" w14:textId="77777777" w:rsidR="00880BE8" w:rsidRPr="00047B0E" w:rsidRDefault="00880BE8" w:rsidP="00880BE8">
      <w:pPr>
        <w:rPr>
          <w:b/>
          <w:bCs/>
        </w:rPr>
      </w:pPr>
      <w:r w:rsidRPr="00047B0E">
        <w:rPr>
          <w:b/>
          <w:bCs/>
        </w:rPr>
        <w:t xml:space="preserve">The postponement of the elective AGM in no way prevents us from starting to work on concrete projects. </w:t>
      </w:r>
    </w:p>
    <w:p w14:paraId="2A307EB9" w14:textId="414994E6" w:rsidR="00880BE8" w:rsidRDefault="00880BE8" w:rsidP="00880BE8">
      <w:r w:rsidRPr="00F45F45">
        <w:t>President Eric Thiry explains that he is not personally looking to "buy time".</w:t>
      </w:r>
    </w:p>
    <w:p w14:paraId="4AD77CFC" w14:textId="77777777" w:rsidR="00B45AC1" w:rsidRDefault="00B45AC1" w:rsidP="00B45AC1">
      <w:r>
        <w:t xml:space="preserve">He quotes Jean Monnet's Memoirs: "The key to building something in common lies in a few men of goodwill to move forward on </w:t>
      </w:r>
      <w:r w:rsidRPr="00047B0E">
        <w:rPr>
          <w:b/>
          <w:bCs/>
        </w:rPr>
        <w:t>concrete issues and create de facto solidarity</w:t>
      </w:r>
      <w:r>
        <w:t>. He appeals to people of goodwill who, with his help and support, will be able to get started very quickly.</w:t>
      </w:r>
    </w:p>
    <w:p w14:paraId="47E2BAD8" w14:textId="77777777" w:rsidR="00B45AC1" w:rsidRPr="00047B0E" w:rsidRDefault="00B45AC1" w:rsidP="00B45AC1">
      <w:pPr>
        <w:rPr>
          <w:b/>
          <w:bCs/>
        </w:rPr>
      </w:pPr>
      <w:r>
        <w:t xml:space="preserve">As Elena Cordoba points out, just as important as renewing the members of the Executive Board is </w:t>
      </w:r>
      <w:r w:rsidRPr="00047B0E">
        <w:rPr>
          <w:b/>
          <w:bCs/>
        </w:rPr>
        <w:t xml:space="preserve">defining the work themes and sharing responsibilities in order to make concrete progress. </w:t>
      </w:r>
    </w:p>
    <w:p w14:paraId="6026CE81" w14:textId="04E7BFF4" w:rsidR="00B45AC1" w:rsidRPr="00047B0E" w:rsidRDefault="00B45AC1" w:rsidP="00B45AC1">
      <w:pPr>
        <w:rPr>
          <w:b/>
          <w:bCs/>
        </w:rPr>
      </w:pPr>
      <w:r w:rsidRPr="00047B0E">
        <w:rPr>
          <w:b/>
          <w:bCs/>
        </w:rPr>
        <w:t>Who will do what in concrete terms ?</w:t>
      </w:r>
    </w:p>
    <w:p w14:paraId="12FDE1C8" w14:textId="77777777" w:rsidR="00B45AC1" w:rsidRDefault="00B45AC1" w:rsidP="00B45AC1">
      <w:r>
        <w:t xml:space="preserve">UMPL had been accredited at UNESCO, but since covid it has lost all contact and the process needs to be renewed. UNAPL, with the help of President E. Thiry, will take care of this. </w:t>
      </w:r>
    </w:p>
    <w:p w14:paraId="07F45EDD" w14:textId="4E6C390A" w:rsidR="00B45AC1" w:rsidRDefault="00B45AC1" w:rsidP="00B45AC1">
      <w:pPr>
        <w:pStyle w:val="Paragraphedeliste"/>
        <w:numPr>
          <w:ilvl w:val="0"/>
          <w:numId w:val="42"/>
        </w:numPr>
        <w:rPr>
          <w:b/>
          <w:bCs/>
        </w:rPr>
      </w:pPr>
      <w:r w:rsidRPr="00B45AC1">
        <w:rPr>
          <w:b/>
          <w:bCs/>
        </w:rPr>
        <w:t>Resolution n</w:t>
      </w:r>
      <w:r w:rsidR="00047B0E">
        <w:rPr>
          <w:b/>
          <w:bCs/>
        </w:rPr>
        <w:t xml:space="preserve">o. </w:t>
      </w:r>
      <w:r w:rsidRPr="00B45AC1">
        <w:rPr>
          <w:b/>
          <w:bCs/>
        </w:rPr>
        <w:t>3</w:t>
      </w:r>
      <w:r>
        <w:rPr>
          <w:b/>
          <w:bCs/>
        </w:rPr>
        <w:t xml:space="preserve"> </w:t>
      </w:r>
      <w:r w:rsidRPr="00B45AC1">
        <w:rPr>
          <w:b/>
          <w:bCs/>
        </w:rPr>
        <w:t xml:space="preserve">: The UNAPL, with the help of President Eric Thiry, will take charge of renewing UMPL's contacts at UNESCO. </w:t>
      </w:r>
    </w:p>
    <w:p w14:paraId="6E50044E" w14:textId="77777777" w:rsidR="00B45AC1" w:rsidRPr="00B45AC1" w:rsidRDefault="00B45AC1" w:rsidP="00047B0E">
      <w:pPr>
        <w:pStyle w:val="Paragraphedeliste"/>
        <w:rPr>
          <w:b/>
          <w:bCs/>
        </w:rPr>
      </w:pPr>
    </w:p>
    <w:p w14:paraId="0F92029D" w14:textId="46968F9C" w:rsidR="00B45AC1" w:rsidRPr="00B45AC1" w:rsidRDefault="00B45AC1" w:rsidP="00B45AC1">
      <w:pPr>
        <w:pStyle w:val="Paragraphedeliste"/>
        <w:numPr>
          <w:ilvl w:val="0"/>
          <w:numId w:val="42"/>
        </w:numPr>
        <w:rPr>
          <w:b/>
          <w:bCs/>
        </w:rPr>
      </w:pPr>
      <w:r w:rsidRPr="00B45AC1">
        <w:rPr>
          <w:b/>
          <w:bCs/>
        </w:rPr>
        <w:t>Resolution no. 4</w:t>
      </w:r>
      <w:r>
        <w:rPr>
          <w:b/>
          <w:bCs/>
        </w:rPr>
        <w:t xml:space="preserve"> </w:t>
      </w:r>
      <w:r w:rsidRPr="00B45AC1">
        <w:rPr>
          <w:b/>
          <w:bCs/>
        </w:rPr>
        <w:t xml:space="preserve">: The UMPL will also renew contacts with the International Organisation for Animal Health (OLMSA), which is based in Paris. Faouzi Kechrid and the UNAPL will take care of this. </w:t>
      </w:r>
    </w:p>
    <w:p w14:paraId="2EA41201" w14:textId="77777777" w:rsidR="00BD2E25" w:rsidRDefault="00B45AC1" w:rsidP="00BD2E25">
      <w:r>
        <w:t>As for the areas of work, Elena Cordoba suggests focusing on two or three themes each year.</w:t>
      </w:r>
    </w:p>
    <w:p w14:paraId="0BEC242D" w14:textId="6E800F5A" w:rsidR="00BD2E25" w:rsidRDefault="00BD2E25" w:rsidP="00BD2E25">
      <w:pPr>
        <w:pStyle w:val="Paragraphedeliste"/>
        <w:numPr>
          <w:ilvl w:val="0"/>
          <w:numId w:val="42"/>
        </w:numPr>
        <w:jc w:val="both"/>
      </w:pPr>
      <w:r>
        <w:t>Bernard Jacquemin announced that the UNPLIB would be organising World PL Day 2023 on 26 September in Brussels, and proposed that the theme for the start of the 2024 academic year should be "</w:t>
      </w:r>
      <w:r>
        <w:rPr>
          <w:b/>
          <w:bCs/>
        </w:rPr>
        <w:t>LP</w:t>
      </w:r>
      <w:r w:rsidRPr="00BD2E25">
        <w:rPr>
          <w:b/>
          <w:bCs/>
        </w:rPr>
        <w:t>s and AI</w:t>
      </w:r>
      <w:r>
        <w:t xml:space="preserve">". </w:t>
      </w:r>
    </w:p>
    <w:p w14:paraId="7D348F56" w14:textId="66996850" w:rsidR="00BD2E25" w:rsidRDefault="00BD2E25" w:rsidP="00BD2E25">
      <w:pPr>
        <w:ind w:left="360"/>
        <w:jc w:val="both"/>
      </w:pPr>
      <w:r>
        <w:t xml:space="preserve">=&gt; François Blanchecotte emphasised the importance for LPs of having an overview of the </w:t>
      </w:r>
      <w:r w:rsidRPr="00BD2E25">
        <w:rPr>
          <w:b/>
          <w:bCs/>
        </w:rPr>
        <w:t>construction of algorithms</w:t>
      </w:r>
      <w:r>
        <w:t xml:space="preserve">. Their ethical requirements must be preserved. In his view, the </w:t>
      </w:r>
      <w:r w:rsidRPr="00BD2E25">
        <w:rPr>
          <w:b/>
          <w:bCs/>
        </w:rPr>
        <w:t>construction of the European data space</w:t>
      </w:r>
      <w:r>
        <w:t xml:space="preserve"> raises questions. </w:t>
      </w:r>
    </w:p>
    <w:p w14:paraId="646BD0E6" w14:textId="29662757" w:rsidR="00BD2E25" w:rsidRDefault="00BD2E25" w:rsidP="00BD2E25">
      <w:pPr>
        <w:ind w:firstLine="360"/>
        <w:jc w:val="both"/>
      </w:pPr>
      <w:r>
        <w:t xml:space="preserve">=&gt; François Blanchecotte adds that it is important to promote the </w:t>
      </w:r>
      <w:r w:rsidRPr="00BD2E25">
        <w:rPr>
          <w:b/>
          <w:bCs/>
        </w:rPr>
        <w:t>role of LPs in CSR.</w:t>
      </w:r>
      <w:r>
        <w:t xml:space="preserve"> </w:t>
      </w:r>
    </w:p>
    <w:p w14:paraId="1739EEBC" w14:textId="79757067" w:rsidR="00BD2E25" w:rsidRDefault="00BD2E25" w:rsidP="00BD2E25">
      <w:pPr>
        <w:ind w:left="360"/>
        <w:jc w:val="both"/>
      </w:pPr>
      <w:r>
        <w:t xml:space="preserve">=&gt; Eric Thiry emphasised that </w:t>
      </w:r>
      <w:r w:rsidRPr="00BD2E25">
        <w:rPr>
          <w:b/>
          <w:bCs/>
        </w:rPr>
        <w:t>recognition of the right to advice</w:t>
      </w:r>
      <w:r>
        <w:t xml:space="preserve"> is more important than ever at a time when rights and freedoms are being suppressed in many countries. Freedoms are by definition fragile. The UMPL must reiterate that </w:t>
      </w:r>
      <w:r w:rsidRPr="00BD2E25">
        <w:rPr>
          <w:b/>
          <w:bCs/>
        </w:rPr>
        <w:t>freedom of therapeutic choice</w:t>
      </w:r>
      <w:r>
        <w:t xml:space="preserve"> must be respected. </w:t>
      </w:r>
    </w:p>
    <w:p w14:paraId="24885A58" w14:textId="3B98994E" w:rsidR="00BD2E25" w:rsidRDefault="00BD2E25" w:rsidP="00BD2E25">
      <w:pPr>
        <w:ind w:left="360"/>
        <w:jc w:val="both"/>
      </w:pPr>
      <w:r>
        <w:t xml:space="preserve">=&gt; Alain Bergeau proposed </w:t>
      </w:r>
      <w:r w:rsidRPr="00BD2E25">
        <w:rPr>
          <w:b/>
          <w:bCs/>
        </w:rPr>
        <w:t>cybersecurity</w:t>
      </w:r>
      <w:r>
        <w:t xml:space="preserve"> as a theme, pointing out that UNAPL is located close to ANSI and the Ecole Militaire. </w:t>
      </w:r>
    </w:p>
    <w:p w14:paraId="086B70E4" w14:textId="436EEB27" w:rsidR="001B5AF3" w:rsidRDefault="00BD2E25" w:rsidP="001B5AF3">
      <w:pPr>
        <w:ind w:left="360"/>
        <w:jc w:val="both"/>
      </w:pPr>
      <w:r>
        <w:t>=&gt; Elena Cordoba and Gonzalo Musquiz stressed the im</w:t>
      </w:r>
      <w:r w:rsidRPr="00BD2E25">
        <w:rPr>
          <w:b/>
          <w:bCs/>
        </w:rPr>
        <w:t xml:space="preserve">portance of LPs' contribution to world order, support for refugees in conflict zones (e.g. African countries, Ukraine) and other crisis situations (e.g. climate crisis), in line with the objectives of the United Nations Agenda for 2030, and access to professional services. </w:t>
      </w:r>
      <w:r w:rsidR="001B5AF3">
        <w:t xml:space="preserve">Jean-Yves Pirlot mentions the initiatives taken by the European organisation of chartered surveyors to support Turkish and Ukrainian professionals. Tunisian health professionals (Red Cross) have also been heavily involved in Ukraine. </w:t>
      </w:r>
    </w:p>
    <w:p w14:paraId="1CD687DD" w14:textId="39D77939" w:rsidR="001B5AF3" w:rsidRDefault="001B5AF3" w:rsidP="001B5AF3">
      <w:pPr>
        <w:ind w:left="360"/>
        <w:jc w:val="both"/>
      </w:pPr>
      <w:r>
        <w:t xml:space="preserve">=&gt; Sandra Viard suggested adding the question of the </w:t>
      </w:r>
      <w:r w:rsidRPr="001B5AF3">
        <w:rPr>
          <w:b/>
          <w:bCs/>
        </w:rPr>
        <w:t>role of LPs in the green transition</w:t>
      </w:r>
      <w:r>
        <w:t>.</w:t>
      </w:r>
    </w:p>
    <w:p w14:paraId="6D26E321" w14:textId="27826D3A" w:rsidR="001B5AF3" w:rsidRDefault="001B5AF3" w:rsidP="001B5AF3">
      <w:pPr>
        <w:ind w:left="360"/>
        <w:jc w:val="both"/>
      </w:pPr>
      <w:r>
        <w:t>=&gt; The "</w:t>
      </w:r>
      <w:r w:rsidRPr="001B5AF3">
        <w:rPr>
          <w:b/>
          <w:bCs/>
        </w:rPr>
        <w:t>One health" principle</w:t>
      </w:r>
      <w:r>
        <w:t xml:space="preserve"> appears to be a unifying theme within UMPL. It is vigorously promoted by African vets and doctors.</w:t>
      </w:r>
    </w:p>
    <w:p w14:paraId="07E44B86" w14:textId="77777777" w:rsidR="001B5AF3" w:rsidRDefault="001B5AF3" w:rsidP="001B5AF3">
      <w:pPr>
        <w:ind w:left="360"/>
        <w:jc w:val="both"/>
      </w:pPr>
      <w:r>
        <w:t xml:space="preserve">Jean-Yves Pirlot also stressed the </w:t>
      </w:r>
      <w:r w:rsidRPr="001B5AF3">
        <w:rPr>
          <w:b/>
          <w:bCs/>
        </w:rPr>
        <w:t xml:space="preserve">importance of giving concrete form to the concept of "regional organisation" </w:t>
      </w:r>
      <w:r>
        <w:t xml:space="preserve">(from 5 countries upwards). Organisations with fewer than 5 countries can be observer members. </w:t>
      </w:r>
    </w:p>
    <w:p w14:paraId="5CA70028" w14:textId="5C3201C2" w:rsidR="001B5AF3" w:rsidRDefault="001B5AF3" w:rsidP="001B5AF3">
      <w:pPr>
        <w:ind w:left="360"/>
        <w:jc w:val="both"/>
      </w:pPr>
      <w:r>
        <w:t>The UMPL's vocation to bring together both national and regional organisations was reiterated.</w:t>
      </w:r>
    </w:p>
    <w:p w14:paraId="54AA30E2" w14:textId="6F2490BA" w:rsidR="005F62DB" w:rsidRPr="005F62DB" w:rsidRDefault="005F62DB" w:rsidP="005F62DB">
      <w:pPr>
        <w:ind w:left="360"/>
        <w:jc w:val="both"/>
        <w:rPr>
          <w:b/>
          <w:bCs/>
        </w:rPr>
      </w:pPr>
      <w:r>
        <w:t xml:space="preserve">=&gt; </w:t>
      </w:r>
      <w:r w:rsidRPr="005F62DB">
        <w:rPr>
          <w:b/>
          <w:bCs/>
        </w:rPr>
        <w:t>Resolution no. 5</w:t>
      </w:r>
      <w:r>
        <w:rPr>
          <w:b/>
          <w:bCs/>
        </w:rPr>
        <w:t xml:space="preserve"> </w:t>
      </w:r>
      <w:r w:rsidRPr="005F62DB">
        <w:rPr>
          <w:b/>
          <w:bCs/>
        </w:rPr>
        <w:t xml:space="preserve">: strengthen regional structures and involve them dynamically in the work of the UMPL. </w:t>
      </w:r>
    </w:p>
    <w:p w14:paraId="5BAA9FF8" w14:textId="77777777" w:rsidR="005F62DB" w:rsidRDefault="005F62DB" w:rsidP="005F62DB">
      <w:pPr>
        <w:ind w:firstLine="360"/>
        <w:jc w:val="both"/>
      </w:pPr>
      <w:r>
        <w:t xml:space="preserve">Faouzi Kechrid emphasised the importance of African organisations getting organised. </w:t>
      </w:r>
    </w:p>
    <w:p w14:paraId="3BC7CDE7" w14:textId="77777777" w:rsidR="005F62DB" w:rsidRDefault="005F62DB" w:rsidP="005F62DB">
      <w:pPr>
        <w:ind w:left="360"/>
        <w:jc w:val="both"/>
      </w:pPr>
      <w:r>
        <w:t xml:space="preserve">UMPL must look to </w:t>
      </w:r>
      <w:r w:rsidRPr="005F62DB">
        <w:rPr>
          <w:b/>
          <w:bCs/>
        </w:rPr>
        <w:t>the African continent</w:t>
      </w:r>
      <w:r>
        <w:t xml:space="preserve">: South Africa, Mozambique, Zimbabwe, but also Morocco, Egypt, Jordan, etc. </w:t>
      </w:r>
    </w:p>
    <w:p w14:paraId="7B32E477" w14:textId="77777777" w:rsidR="005F62DB" w:rsidRDefault="005F62DB" w:rsidP="005F62DB">
      <w:pPr>
        <w:ind w:left="360"/>
        <w:jc w:val="both"/>
      </w:pPr>
      <w:r>
        <w:t xml:space="preserve">Sandra Viard mentions the message received from veterinary surgeon Lalam Mamane, expressing his desire to formalise an LP structure in Niger. </w:t>
      </w:r>
    </w:p>
    <w:p w14:paraId="6A73A95B" w14:textId="77777777" w:rsidR="005F62DB" w:rsidRDefault="005F62DB" w:rsidP="005F62DB">
      <w:pPr>
        <w:ind w:left="360"/>
        <w:jc w:val="both"/>
      </w:pPr>
      <w:r>
        <w:t xml:space="preserve">In Africa, the EU provides considerable financial resources, but these are often misused and benefit organisations whose "seriousness" is not recognised. </w:t>
      </w:r>
    </w:p>
    <w:p w14:paraId="112E1CA7" w14:textId="7234F946" w:rsidR="005F62DB" w:rsidRDefault="005F62DB" w:rsidP="005F62DB">
      <w:pPr>
        <w:ind w:left="360"/>
        <w:jc w:val="both"/>
      </w:pPr>
      <w:r>
        <w:t>Faouzi Kechrid recalled the success of UMPL's 1st Mediterranean Conference, which had brought together 24 Arab countries under Christian Rondeau and Jacqueline Socquet Clerc-Lafond. He informed participants that a major Arab Pl summit (Jordanian, Lebanese, etc.) would be held on 16-17-19 September in Algiers.</w:t>
      </w:r>
    </w:p>
    <w:p w14:paraId="389D7298" w14:textId="77777777" w:rsidR="00111EA1" w:rsidRDefault="00111EA1" w:rsidP="00111EA1">
      <w:pPr>
        <w:ind w:left="360"/>
        <w:jc w:val="both"/>
      </w:pPr>
      <w:r w:rsidRPr="00111EA1">
        <w:rPr>
          <w:b/>
          <w:bCs/>
        </w:rPr>
        <w:t>In the Middle East,</w:t>
      </w:r>
      <w:r>
        <w:t xml:space="preserve"> UMPL could usefully turn its attention to the Lebanese Pl. </w:t>
      </w:r>
    </w:p>
    <w:p w14:paraId="0B41F5B5" w14:textId="77777777" w:rsidR="00111EA1" w:rsidRDefault="00111EA1" w:rsidP="00111EA1">
      <w:pPr>
        <w:ind w:left="360"/>
        <w:jc w:val="both"/>
      </w:pPr>
      <w:r w:rsidRPr="00111EA1">
        <w:rPr>
          <w:b/>
          <w:bCs/>
        </w:rPr>
        <w:t>UMPL should also look to the South American continent</w:t>
      </w:r>
      <w:r>
        <w:t xml:space="preserve">. Chiminacio Divanzir proposes to establish contacts, in particular, in Chile and Colombia, where there are many engineers, doctors, veterinarians, etc. Perhaps also in Argentina, Venezuela and Mexico. </w:t>
      </w:r>
    </w:p>
    <w:p w14:paraId="35A66BD0" w14:textId="77777777" w:rsidR="00111EA1" w:rsidRDefault="00111EA1" w:rsidP="00111EA1">
      <w:pPr>
        <w:ind w:firstLine="360"/>
        <w:jc w:val="both"/>
      </w:pPr>
      <w:r>
        <w:t xml:space="preserve">In any case, this work will only bear fruit if UMPL members travel to these countries. </w:t>
      </w:r>
    </w:p>
    <w:p w14:paraId="54029AC7" w14:textId="77777777" w:rsidR="00111EA1" w:rsidRDefault="00111EA1" w:rsidP="00111EA1">
      <w:pPr>
        <w:ind w:left="360"/>
        <w:jc w:val="both"/>
      </w:pPr>
      <w:r>
        <w:t xml:space="preserve">Finally, with a view to modernising the way UMPL operates, the association's articles of association will be revised. </w:t>
      </w:r>
    </w:p>
    <w:p w14:paraId="1AF360B1" w14:textId="54543BE9" w:rsidR="00111EA1" w:rsidRPr="00111EA1" w:rsidRDefault="00111EA1" w:rsidP="00111EA1">
      <w:pPr>
        <w:pStyle w:val="Paragraphedeliste"/>
        <w:numPr>
          <w:ilvl w:val="0"/>
          <w:numId w:val="42"/>
        </w:numPr>
        <w:jc w:val="both"/>
        <w:rPr>
          <w:b/>
          <w:bCs/>
        </w:rPr>
      </w:pPr>
      <w:r w:rsidRPr="00111EA1">
        <w:rPr>
          <w:b/>
          <w:bCs/>
        </w:rPr>
        <w:t>Resolution no. 6</w:t>
      </w:r>
      <w:r>
        <w:rPr>
          <w:b/>
          <w:bCs/>
        </w:rPr>
        <w:t xml:space="preserve"> </w:t>
      </w:r>
      <w:r w:rsidRPr="00111EA1">
        <w:rPr>
          <w:b/>
          <w:bCs/>
        </w:rPr>
        <w:t>:</w:t>
      </w:r>
      <w:r>
        <w:t xml:space="preserve"> </w:t>
      </w:r>
      <w:r w:rsidRPr="00111EA1">
        <w:rPr>
          <w:b/>
          <w:bCs/>
        </w:rPr>
        <w:t xml:space="preserve">A working group, led by the UNAPL, will be tasked with modernising the statutes of the UMPL (an association under the law of 1901). It will send its proposals around 15 October to the members of the General Meeting. </w:t>
      </w:r>
    </w:p>
    <w:p w14:paraId="338560CE" w14:textId="45B3A37B" w:rsidR="00111EA1" w:rsidRDefault="00111EA1" w:rsidP="00584A3A">
      <w:pPr>
        <w:jc w:val="both"/>
      </w:pPr>
      <w:r>
        <w:t>The question of the website is a pending priority.</w:t>
      </w:r>
    </w:p>
    <w:p w14:paraId="6CC80115" w14:textId="3E627B36" w:rsidR="00BD71B6" w:rsidRDefault="00BD71B6" w:rsidP="00BD71B6">
      <w:pPr>
        <w:pStyle w:val="Paragraphedeliste"/>
        <w:numPr>
          <w:ilvl w:val="0"/>
          <w:numId w:val="42"/>
        </w:numPr>
        <w:jc w:val="both"/>
      </w:pPr>
      <w:r w:rsidRPr="00BD71B6">
        <w:rPr>
          <w:b/>
          <w:bCs/>
        </w:rPr>
        <w:t xml:space="preserve">Resolution no. 7: Concerning the relaunch of the website, the proposal to entrust it to the Tunisian organisation was accepted. </w:t>
      </w:r>
      <w:r>
        <w:t xml:space="preserve">The Tunisian organisation will host and maintain the site. To do this, it must obtain the various parameters held by Médialis. </w:t>
      </w:r>
    </w:p>
    <w:p w14:paraId="269B93B6" w14:textId="77777777" w:rsidR="00BD71B6" w:rsidRDefault="00BD71B6" w:rsidP="00BD71B6">
      <w:pPr>
        <w:jc w:val="both"/>
      </w:pPr>
      <w:r>
        <w:t xml:space="preserve">Alain Bergeau proposed the creation of a UMPL brochure, a project that would be in line with that of the site, which remains a priority. </w:t>
      </w:r>
    </w:p>
    <w:p w14:paraId="70424863" w14:textId="77777777" w:rsidR="00BD71B6" w:rsidRDefault="00BD71B6" w:rsidP="00BD71B6">
      <w:pPr>
        <w:jc w:val="both"/>
      </w:pPr>
      <w:r>
        <w:t xml:space="preserve">Lastly, Sandra Viard suggested that the Executive Board should meet every 3 weeks to zoom in on the progress made. </w:t>
      </w:r>
    </w:p>
    <w:p w14:paraId="79E1611C" w14:textId="0AB1243B" w:rsidR="00BD71B6" w:rsidRPr="00BD71B6" w:rsidRDefault="00BD71B6" w:rsidP="00BD71B6">
      <w:pPr>
        <w:jc w:val="both"/>
        <w:rPr>
          <w:b/>
          <w:bCs/>
        </w:rPr>
      </w:pPr>
      <w:r>
        <w:t xml:space="preserve">=&gt; </w:t>
      </w:r>
      <w:r w:rsidRPr="00BD71B6">
        <w:rPr>
          <w:b/>
          <w:bCs/>
        </w:rPr>
        <w:t xml:space="preserve">Resolution N°8 : From the start of the school year, the Executive Board will meet every 3 weeks for each zoom zone to review progress. </w:t>
      </w:r>
    </w:p>
    <w:p w14:paraId="56575AC5" w14:textId="2FF3024A" w:rsidR="00BD71B6" w:rsidRPr="00BD71B6" w:rsidRDefault="00BD71B6" w:rsidP="00BD71B6">
      <w:pPr>
        <w:jc w:val="both"/>
        <w:rPr>
          <w:b/>
          <w:bCs/>
        </w:rPr>
      </w:pPr>
      <w:r w:rsidRPr="00BD71B6">
        <w:rPr>
          <w:b/>
          <w:bCs/>
        </w:rPr>
        <w:t>7- Provisional budget for 2023/2024 and membership fees for 2023/2024</w:t>
      </w:r>
      <w:r w:rsidR="00CA1858">
        <w:rPr>
          <w:b/>
          <w:bCs/>
        </w:rPr>
        <w:t xml:space="preserve"> </w:t>
      </w:r>
      <w:r w:rsidRPr="00BD71B6">
        <w:rPr>
          <w:b/>
          <w:bCs/>
        </w:rPr>
        <w:t xml:space="preserve">? </w:t>
      </w:r>
    </w:p>
    <w:p w14:paraId="2C022AE9" w14:textId="30B11F51" w:rsidR="00BD71B6" w:rsidRDefault="00BD71B6" w:rsidP="00BD71B6">
      <w:pPr>
        <w:jc w:val="both"/>
      </w:pPr>
      <w:r>
        <w:t>There will be no call for subscriptions for 2023.</w:t>
      </w:r>
    </w:p>
    <w:p w14:paraId="0EFA62B6" w14:textId="6805188A" w:rsidR="005D0F34" w:rsidRPr="00E7097E" w:rsidRDefault="005D0F34" w:rsidP="005D0F34">
      <w:pPr>
        <w:jc w:val="both"/>
        <w:rPr>
          <w:b/>
          <w:bCs/>
        </w:rPr>
      </w:pPr>
      <w:r w:rsidRPr="00E7097E">
        <w:rPr>
          <w:b/>
          <w:bCs/>
        </w:rPr>
        <w:t>Please note</w:t>
      </w:r>
      <w:r w:rsidR="00E7097E">
        <w:rPr>
          <w:b/>
          <w:bCs/>
        </w:rPr>
        <w:t xml:space="preserve"> </w:t>
      </w:r>
      <w:r w:rsidRPr="00E7097E">
        <w:rPr>
          <w:b/>
          <w:bCs/>
        </w:rPr>
        <w:t>: Confprofessioni and the Brazilian organisation would nevertheless like to make their contribution. Confprofessioni has contributed 2316 euros (paid on 27 June 2023).</w:t>
      </w:r>
    </w:p>
    <w:p w14:paraId="7120B149" w14:textId="77777777" w:rsidR="00E7097E" w:rsidRDefault="005D0F34" w:rsidP="005D0F34">
      <w:pPr>
        <w:jc w:val="both"/>
      </w:pPr>
      <w:r>
        <w:t xml:space="preserve">2024 will be a recovery year. It seems difficult to foresee an increase of more than 10%. </w:t>
      </w:r>
    </w:p>
    <w:p w14:paraId="465F3404" w14:textId="48AEB348" w:rsidR="005D0F34" w:rsidRDefault="005D0F34" w:rsidP="005D0F34">
      <w:pPr>
        <w:jc w:val="both"/>
      </w:pPr>
      <w:r>
        <w:t xml:space="preserve">It is made clear that the level of subscriptions must not be a disincentive for organisations whose finances cannot keep up. </w:t>
      </w:r>
    </w:p>
    <w:p w14:paraId="431136DA" w14:textId="0E3E3F73" w:rsidR="005D0F34" w:rsidRDefault="005D0F34" w:rsidP="005D0F34">
      <w:pPr>
        <w:jc w:val="both"/>
      </w:pPr>
      <w:r>
        <w:t xml:space="preserve">The aim is to attract new members, not the opposite. </w:t>
      </w:r>
    </w:p>
    <w:p w14:paraId="067218B3" w14:textId="1023AA67" w:rsidR="005D0F34" w:rsidRPr="00E7097E" w:rsidRDefault="005D0F34" w:rsidP="00E7097E">
      <w:pPr>
        <w:pStyle w:val="Paragraphedeliste"/>
        <w:numPr>
          <w:ilvl w:val="0"/>
          <w:numId w:val="42"/>
        </w:numPr>
        <w:jc w:val="both"/>
        <w:rPr>
          <w:b/>
          <w:bCs/>
        </w:rPr>
      </w:pPr>
      <w:r>
        <w:t xml:space="preserve"> </w:t>
      </w:r>
      <w:r w:rsidRPr="00E7097E">
        <w:rPr>
          <w:b/>
          <w:bCs/>
        </w:rPr>
        <w:t>Resolution no. 9</w:t>
      </w:r>
      <w:r w:rsidR="00E7097E">
        <w:rPr>
          <w:b/>
          <w:bCs/>
        </w:rPr>
        <w:t xml:space="preserve"> </w:t>
      </w:r>
      <w:r w:rsidRPr="00E7097E">
        <w:rPr>
          <w:b/>
          <w:bCs/>
        </w:rPr>
        <w:t>: a budget and dues calculation working group will be set up in the autumn. The idea is that it should be able to make proposals to the AGM on 28 November. Its proposals should be sent in around 15 October.</w:t>
      </w:r>
    </w:p>
    <w:p w14:paraId="08119F08" w14:textId="77777777" w:rsidR="005D0F34" w:rsidRDefault="005D0F34" w:rsidP="005D0F34">
      <w:pPr>
        <w:jc w:val="both"/>
      </w:pPr>
      <w:r>
        <w:t xml:space="preserve">Confprofessioni (persons to be specified), UP (persons to be specified), Bernard Jacquemin, Jean-Yves Pirlot, Alain Bergeau will participate in this working group. </w:t>
      </w:r>
    </w:p>
    <w:p w14:paraId="576AECED" w14:textId="270EB6CC" w:rsidR="005D0F34" w:rsidRDefault="005D0F34" w:rsidP="005D0F34">
      <w:pPr>
        <w:jc w:val="both"/>
      </w:pPr>
      <w:r>
        <w:t>Bernard Jacquemin suggested exploring the possibility of sponsorship.</w:t>
      </w:r>
    </w:p>
    <w:p w14:paraId="549C502A" w14:textId="50F34D97" w:rsidR="002759A0" w:rsidRPr="000D4AB9" w:rsidRDefault="002759A0" w:rsidP="002759A0">
      <w:pPr>
        <w:jc w:val="both"/>
        <w:rPr>
          <w:b/>
          <w:bCs/>
        </w:rPr>
      </w:pPr>
      <w:r w:rsidRPr="000D4AB9">
        <w:rPr>
          <w:b/>
          <w:bCs/>
        </w:rPr>
        <w:t xml:space="preserve">8- Accession of new members : *Request from the President of the Angola LP Organisation: * How to bring back the German organisation of LPs (the BFB)? </w:t>
      </w:r>
    </w:p>
    <w:p w14:paraId="0BBC351A" w14:textId="77777777" w:rsidR="002759A0" w:rsidRDefault="002759A0" w:rsidP="002759A0">
      <w:pPr>
        <w:jc w:val="both"/>
      </w:pPr>
      <w:r>
        <w:t xml:space="preserve">Mr Tambwe Mukaz explained that </w:t>
      </w:r>
      <w:r w:rsidRPr="002B499E">
        <w:rPr>
          <w:b/>
          <w:bCs/>
        </w:rPr>
        <w:t>Angola</w:t>
      </w:r>
      <w:r>
        <w:t xml:space="preserve"> has a large number of veterinary surgeons and that the Angolan Union of LPs is destined to develop. Its steering committee currently comprises 2 veterinary surgeons, 1 doctor, 3 lawyers, 1 architect, 1 banker and 1 civil engineer. </w:t>
      </w:r>
    </w:p>
    <w:p w14:paraId="4E4DD1C1" w14:textId="77777777" w:rsidR="002759A0" w:rsidRDefault="002759A0" w:rsidP="002759A0">
      <w:pPr>
        <w:jc w:val="both"/>
      </w:pPr>
      <w:r>
        <w:t xml:space="preserve">Mr Eric Thiry thanked us for sending the statutes of the Angolan National Union of LPs. </w:t>
      </w:r>
    </w:p>
    <w:p w14:paraId="09F0CD18" w14:textId="0D41AAC1" w:rsidR="002759A0" w:rsidRDefault="002759A0" w:rsidP="002759A0">
      <w:pPr>
        <w:jc w:val="both"/>
      </w:pPr>
      <w:r>
        <w:t xml:space="preserve">One of UMPL's aims is to help unions build their own structures. </w:t>
      </w:r>
    </w:p>
    <w:p w14:paraId="75F8B71B" w14:textId="17A52986" w:rsidR="002759A0" w:rsidRPr="002759A0" w:rsidRDefault="002759A0" w:rsidP="002759A0">
      <w:pPr>
        <w:pStyle w:val="Paragraphedeliste"/>
        <w:numPr>
          <w:ilvl w:val="0"/>
          <w:numId w:val="42"/>
        </w:numPr>
        <w:jc w:val="both"/>
        <w:rPr>
          <w:b/>
          <w:bCs/>
        </w:rPr>
      </w:pPr>
      <w:r w:rsidRPr="002759A0">
        <w:rPr>
          <w:b/>
          <w:bCs/>
        </w:rPr>
        <w:t xml:space="preserve">Resolution no. 10: The question of membership and the terms and conditions of membership will be placed on the agenda of the General Meeting of 28 </w:t>
      </w:r>
      <w:r w:rsidR="00783AC2">
        <w:rPr>
          <w:b/>
          <w:bCs/>
        </w:rPr>
        <w:t>novemb</w:t>
      </w:r>
      <w:r w:rsidRPr="002759A0">
        <w:rPr>
          <w:b/>
          <w:bCs/>
        </w:rPr>
        <w:t xml:space="preserve">er 2023. </w:t>
      </w:r>
    </w:p>
    <w:p w14:paraId="3E5587D6" w14:textId="77777777" w:rsidR="002759A0" w:rsidRDefault="002759A0" w:rsidP="002759A0">
      <w:pPr>
        <w:jc w:val="both"/>
      </w:pPr>
      <w:r>
        <w:t xml:space="preserve">Oumar Macki Tounkara, a veterinary surgeon </w:t>
      </w:r>
      <w:r w:rsidRPr="002B499E">
        <w:rPr>
          <w:b/>
          <w:bCs/>
        </w:rPr>
        <w:t>in Mali</w:t>
      </w:r>
      <w:r>
        <w:t xml:space="preserve">, who chaired the veterinary surgeons' council there for 8 years and is president of the African veterinary surgeons' associations, informed the meeting that the Malian association of liberal professions, which is currently being set up, had also applied for membership. </w:t>
      </w:r>
    </w:p>
    <w:p w14:paraId="1E391FE1" w14:textId="7248FF32" w:rsidR="002759A0" w:rsidRPr="000D4AB9" w:rsidRDefault="002759A0" w:rsidP="002759A0">
      <w:pPr>
        <w:jc w:val="both"/>
        <w:rPr>
          <w:b/>
          <w:bCs/>
        </w:rPr>
      </w:pPr>
      <w:r>
        <w:t xml:space="preserve">President Eric Thiry took due note of this and pointed out that </w:t>
      </w:r>
      <w:r w:rsidRPr="000D4AB9">
        <w:rPr>
          <w:b/>
          <w:bCs/>
        </w:rPr>
        <w:t>the contacts made with the African LPs were a major factor in the success of the day.</w:t>
      </w:r>
    </w:p>
    <w:p w14:paraId="25216F8A" w14:textId="77777777" w:rsidR="00C65028" w:rsidRDefault="00C65028" w:rsidP="00C65028">
      <w:pPr>
        <w:jc w:val="both"/>
      </w:pPr>
      <w:r>
        <w:t xml:space="preserve">Sandra Viard has been in contact with her counterparts within the BFB who, for the time being, have reservations about their organisation joining the UMPL. This does not prevent us from "attracting" them on a case-by-case basis for small, concrete projects... </w:t>
      </w:r>
    </w:p>
    <w:p w14:paraId="0EC0B776" w14:textId="77777777" w:rsidR="00C65028" w:rsidRDefault="00C65028" w:rsidP="00C65028">
      <w:pPr>
        <w:jc w:val="both"/>
      </w:pPr>
    </w:p>
    <w:p w14:paraId="363A314B" w14:textId="645847DC" w:rsidR="00556879" w:rsidRDefault="00C65028" w:rsidP="00C65028">
      <w:pPr>
        <w:jc w:val="both"/>
        <w:rPr>
          <w:b/>
          <w:bCs/>
        </w:rPr>
      </w:pPr>
      <w:r w:rsidRPr="00C65028">
        <w:rPr>
          <w:b/>
          <w:bCs/>
        </w:rPr>
        <w:t>9- Other business: nothing to report.</w:t>
      </w:r>
    </w:p>
    <w:p w14:paraId="39BA520B" w14:textId="77777777" w:rsidR="002B499E" w:rsidRDefault="002B499E" w:rsidP="00C65028">
      <w:pPr>
        <w:jc w:val="both"/>
        <w:rPr>
          <w:b/>
          <w:bCs/>
        </w:rPr>
      </w:pPr>
    </w:p>
    <w:tbl>
      <w:tblPr>
        <w:tblStyle w:val="Grilledutableau"/>
        <w:tblW w:w="0" w:type="auto"/>
        <w:tblLook w:val="04A0" w:firstRow="1" w:lastRow="0" w:firstColumn="1" w:lastColumn="0" w:noHBand="0" w:noVBand="1"/>
      </w:tblPr>
      <w:tblGrid>
        <w:gridCol w:w="9060"/>
      </w:tblGrid>
      <w:tr w:rsidR="00556879" w14:paraId="3F5300DD" w14:textId="77777777" w:rsidTr="00556879">
        <w:tc>
          <w:tcPr>
            <w:tcW w:w="9060" w:type="dxa"/>
          </w:tcPr>
          <w:p w14:paraId="33FE21DA" w14:textId="6C9EF6FE" w:rsidR="00556879" w:rsidRPr="00556879" w:rsidRDefault="00556879" w:rsidP="00556879">
            <w:pPr>
              <w:jc w:val="both"/>
              <w:rPr>
                <w:b/>
                <w:bCs/>
              </w:rPr>
            </w:pPr>
            <w:r w:rsidRPr="00C65028">
              <w:rPr>
                <w:b/>
                <w:bCs/>
              </w:rPr>
              <w:t xml:space="preserve">Summary of the various resolutions adopted: </w:t>
            </w:r>
          </w:p>
          <w:p w14:paraId="376580D6" w14:textId="2AA08F1C" w:rsidR="00556879" w:rsidRPr="000727C8" w:rsidRDefault="00556879" w:rsidP="00556879">
            <w:pPr>
              <w:jc w:val="both"/>
              <w:rPr>
                <w:b/>
                <w:bCs/>
              </w:rPr>
            </w:pPr>
            <w:r w:rsidRPr="000727C8">
              <w:rPr>
                <w:b/>
                <w:bCs/>
              </w:rPr>
              <w:t>Resolution no. 1</w:t>
            </w:r>
            <w:r>
              <w:rPr>
                <w:b/>
                <w:bCs/>
              </w:rPr>
              <w:t xml:space="preserve"> </w:t>
            </w:r>
            <w:r w:rsidRPr="000727C8">
              <w:rPr>
                <w:b/>
                <w:bCs/>
              </w:rPr>
              <w:t xml:space="preserve">: on the proposal of Elena Cordoba, a letter will be sent to the ILO to convey the UMPL's position on the broad guidelines established this year at the final conference. </w:t>
            </w:r>
          </w:p>
          <w:p w14:paraId="4C0C6703" w14:textId="62D1EDE6" w:rsidR="00556879" w:rsidRPr="000727C8" w:rsidRDefault="00556879" w:rsidP="00556879">
            <w:pPr>
              <w:jc w:val="both"/>
              <w:rPr>
                <w:b/>
                <w:bCs/>
              </w:rPr>
            </w:pPr>
            <w:r w:rsidRPr="000727C8">
              <w:rPr>
                <w:b/>
                <w:bCs/>
              </w:rPr>
              <w:t>Resolution no. 2</w:t>
            </w:r>
            <w:r>
              <w:rPr>
                <w:b/>
                <w:bCs/>
              </w:rPr>
              <w:t xml:space="preserve"> </w:t>
            </w:r>
            <w:r w:rsidRPr="000727C8">
              <w:rPr>
                <w:b/>
                <w:bCs/>
              </w:rPr>
              <w:t xml:space="preserve">: The next elective General Meeting will take place on 28 November in Paris. </w:t>
            </w:r>
          </w:p>
          <w:p w14:paraId="12D8ACB1" w14:textId="77777777" w:rsidR="00556879" w:rsidRPr="000727C8" w:rsidRDefault="00556879" w:rsidP="00556879">
            <w:pPr>
              <w:jc w:val="both"/>
              <w:rPr>
                <w:b/>
                <w:bCs/>
              </w:rPr>
            </w:pPr>
            <w:r w:rsidRPr="000727C8">
              <w:rPr>
                <w:b/>
                <w:bCs/>
              </w:rPr>
              <w:t xml:space="preserve">Resolution n°3 : The UNAPL, with the help of President Eric Thiry, will take charge of renewing UMPL's contacts at UNESCO. </w:t>
            </w:r>
          </w:p>
          <w:p w14:paraId="1D65CA89" w14:textId="173EE488" w:rsidR="00556879" w:rsidRPr="000727C8" w:rsidRDefault="00556879" w:rsidP="00556879">
            <w:pPr>
              <w:jc w:val="both"/>
              <w:rPr>
                <w:b/>
                <w:bCs/>
              </w:rPr>
            </w:pPr>
            <w:r w:rsidRPr="000727C8">
              <w:rPr>
                <w:b/>
                <w:bCs/>
              </w:rPr>
              <w:t>Resolution no. 4</w:t>
            </w:r>
            <w:r>
              <w:rPr>
                <w:b/>
                <w:bCs/>
              </w:rPr>
              <w:t xml:space="preserve"> </w:t>
            </w:r>
            <w:r w:rsidRPr="000727C8">
              <w:rPr>
                <w:b/>
                <w:bCs/>
              </w:rPr>
              <w:t xml:space="preserve">: The UMPL will also renew contacts with the International Organisation for Animal Health (OLMSA), based in Paris. Faouzi Kechrid and the UNAPL will take charge of this. </w:t>
            </w:r>
          </w:p>
          <w:p w14:paraId="6517A124" w14:textId="30A3CEBD" w:rsidR="00556879" w:rsidRPr="000727C8" w:rsidRDefault="00556879" w:rsidP="00556879">
            <w:pPr>
              <w:jc w:val="both"/>
              <w:rPr>
                <w:b/>
                <w:bCs/>
              </w:rPr>
            </w:pPr>
            <w:r w:rsidRPr="000727C8">
              <w:rPr>
                <w:b/>
                <w:bCs/>
              </w:rPr>
              <w:t>Resolution no. 5</w:t>
            </w:r>
            <w:r>
              <w:rPr>
                <w:b/>
                <w:bCs/>
              </w:rPr>
              <w:t xml:space="preserve"> </w:t>
            </w:r>
            <w:r w:rsidRPr="000727C8">
              <w:rPr>
                <w:b/>
                <w:bCs/>
              </w:rPr>
              <w:t xml:space="preserve">: Strengthen regional structures and involve them dynamically in the work of the UMPL. </w:t>
            </w:r>
          </w:p>
          <w:p w14:paraId="568DC4D5" w14:textId="525C0E77" w:rsidR="00556879" w:rsidRPr="000727C8" w:rsidRDefault="00556879" w:rsidP="00556879">
            <w:pPr>
              <w:jc w:val="both"/>
              <w:rPr>
                <w:b/>
                <w:bCs/>
              </w:rPr>
            </w:pPr>
            <w:r w:rsidRPr="000727C8">
              <w:rPr>
                <w:b/>
                <w:bCs/>
              </w:rPr>
              <w:t>Resolution no. 6</w:t>
            </w:r>
            <w:r>
              <w:rPr>
                <w:b/>
                <w:bCs/>
              </w:rPr>
              <w:t xml:space="preserve"> </w:t>
            </w:r>
            <w:r w:rsidRPr="000727C8">
              <w:rPr>
                <w:b/>
                <w:bCs/>
              </w:rPr>
              <w:t xml:space="preserve">: A working group, led by the UNAPL, will be tasked with modernising the statutes of the UMPL (an association under the law of 1901). It will send its proposals around 15 October to the members of the General Meeting. </w:t>
            </w:r>
          </w:p>
          <w:p w14:paraId="17C508A8" w14:textId="77777777" w:rsidR="00556879" w:rsidRPr="000727C8" w:rsidRDefault="00556879" w:rsidP="00556879">
            <w:pPr>
              <w:jc w:val="both"/>
              <w:rPr>
                <w:b/>
                <w:bCs/>
              </w:rPr>
            </w:pPr>
            <w:r w:rsidRPr="000727C8">
              <w:rPr>
                <w:b/>
                <w:bCs/>
              </w:rPr>
              <w:t>Resolution no. 7</w:t>
            </w:r>
            <w:r>
              <w:rPr>
                <w:b/>
                <w:bCs/>
              </w:rPr>
              <w:t xml:space="preserve"> </w:t>
            </w:r>
            <w:r w:rsidRPr="000727C8">
              <w:rPr>
                <w:b/>
                <w:bCs/>
              </w:rPr>
              <w:t>: Concerning the relaunch of the website, the proposal to entrust it to the Tunisian organisation was accepted. The Tunisian organisation will host and maintain the site.</w:t>
            </w:r>
          </w:p>
          <w:p w14:paraId="7CE9D05F" w14:textId="77777777" w:rsidR="00556879" w:rsidRPr="004021A6" w:rsidRDefault="00556879" w:rsidP="00556879">
            <w:pPr>
              <w:jc w:val="both"/>
              <w:rPr>
                <w:b/>
                <w:bCs/>
              </w:rPr>
            </w:pPr>
            <w:r w:rsidRPr="000727C8">
              <w:rPr>
                <w:b/>
                <w:bCs/>
              </w:rPr>
              <w:t xml:space="preserve">Resolution n°8 : </w:t>
            </w:r>
            <w:r w:rsidRPr="004021A6">
              <w:rPr>
                <w:b/>
                <w:bCs/>
              </w:rPr>
              <w:t xml:space="preserve">From the start of the new school year, the Executive Board will meet every 3 weeks on a zoom basis to take stock of progress. </w:t>
            </w:r>
          </w:p>
          <w:p w14:paraId="30EBC752" w14:textId="77777777" w:rsidR="00556879" w:rsidRPr="004021A6" w:rsidRDefault="00556879" w:rsidP="00556879">
            <w:pPr>
              <w:jc w:val="both"/>
              <w:rPr>
                <w:b/>
                <w:bCs/>
              </w:rPr>
            </w:pPr>
            <w:r w:rsidRPr="004021A6">
              <w:rPr>
                <w:b/>
                <w:bCs/>
              </w:rPr>
              <w:t>Resolution no. 9</w:t>
            </w:r>
            <w:r>
              <w:rPr>
                <w:b/>
                <w:bCs/>
              </w:rPr>
              <w:t xml:space="preserve"> </w:t>
            </w:r>
            <w:r w:rsidRPr="004021A6">
              <w:rPr>
                <w:b/>
                <w:bCs/>
              </w:rPr>
              <w:t>: A budget and contribution calculation working group will be set up at the beginning of the autumn. The idea is that it should be able to make proposals to the AGM on 28 November. Its proposals should be sent in by 15 October.</w:t>
            </w:r>
          </w:p>
          <w:p w14:paraId="1FDB68DF" w14:textId="097EBD6A" w:rsidR="00556879" w:rsidRDefault="00556879" w:rsidP="00C65028">
            <w:pPr>
              <w:jc w:val="both"/>
              <w:rPr>
                <w:b/>
                <w:bCs/>
              </w:rPr>
            </w:pPr>
            <w:r w:rsidRPr="004021A6">
              <w:rPr>
                <w:b/>
                <w:bCs/>
              </w:rPr>
              <w:t>Resolution no. 10</w:t>
            </w:r>
            <w:r>
              <w:rPr>
                <w:b/>
                <w:bCs/>
              </w:rPr>
              <w:t xml:space="preserve"> </w:t>
            </w:r>
            <w:r w:rsidRPr="004021A6">
              <w:rPr>
                <w:b/>
                <w:bCs/>
              </w:rPr>
              <w:t xml:space="preserve">: The question of the membership of the Angolan PL organisation and the terms and conditions of this membership will be placed on the agenda for the AGM on 28 </w:t>
            </w:r>
            <w:r w:rsidR="00DC05BC">
              <w:rPr>
                <w:b/>
                <w:bCs/>
              </w:rPr>
              <w:t>Novem</w:t>
            </w:r>
            <w:r w:rsidRPr="004021A6">
              <w:rPr>
                <w:b/>
                <w:bCs/>
              </w:rPr>
              <w:t>ber 2023.</w:t>
            </w:r>
          </w:p>
        </w:tc>
      </w:tr>
    </w:tbl>
    <w:p w14:paraId="575550B4" w14:textId="5BA89670" w:rsidR="004021A6" w:rsidRPr="000727C8" w:rsidRDefault="004021A6" w:rsidP="00556879">
      <w:pPr>
        <w:jc w:val="both"/>
        <w:rPr>
          <w:b/>
          <w:bCs/>
        </w:rPr>
      </w:pPr>
    </w:p>
    <w:sectPr w:rsidR="004021A6" w:rsidRPr="000727C8" w:rsidSect="000E4DB3">
      <w:headerReference w:type="default" r:id="rId9"/>
      <w:footerReference w:type="default" r:id="rId10"/>
      <w:headerReference w:type="first" r:id="rId11"/>
      <w:footerReference w:type="first" r:id="rId12"/>
      <w:pgSz w:w="11906" w:h="16838"/>
      <w:pgMar w:top="2268" w:right="1418" w:bottom="1701"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E0D88D" w14:textId="77777777" w:rsidR="00ED1E56" w:rsidRDefault="00ED1E56">
      <w:pPr>
        <w:spacing w:after="0" w:line="240" w:lineRule="auto"/>
      </w:pPr>
      <w:r>
        <w:separator/>
      </w:r>
    </w:p>
  </w:endnote>
  <w:endnote w:type="continuationSeparator" w:id="0">
    <w:p w14:paraId="4DDEBC28" w14:textId="77777777" w:rsidR="00ED1E56" w:rsidRDefault="00ED1E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F72FC4" w14:textId="77777777" w:rsidR="00853816" w:rsidRDefault="00000000">
    <w:pPr>
      <w:pStyle w:val="Pieddepage"/>
      <w:jc w:val="right"/>
    </w:pPr>
    <w:r>
      <w:fldChar w:fldCharType="begin"/>
    </w:r>
    <w:r>
      <w:instrText>PAGE   \* MERGEFORMAT</w:instrText>
    </w:r>
    <w:r>
      <w:fldChar w:fldCharType="separate"/>
    </w:r>
    <w:r>
      <w:t>2</w:t>
    </w:r>
    <w:r>
      <w:fldChar w:fldCharType="end"/>
    </w:r>
  </w:p>
  <w:p w14:paraId="04F05E1B" w14:textId="77777777" w:rsidR="00A743BD" w:rsidRDefault="00000000">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65909C" w14:textId="0E1A6B95" w:rsidR="00A743BD" w:rsidRDefault="00A67ADD">
    <w:pPr>
      <w:pStyle w:val="Pieddepage"/>
    </w:pPr>
    <w:r>
      <w:rPr>
        <w:noProof/>
      </w:rPr>
      <w:drawing>
        <wp:anchor distT="0" distB="0" distL="114300" distR="114300" simplePos="0" relativeHeight="251660288" behindDoc="1" locked="0" layoutInCell="1" allowOverlap="1" wp14:anchorId="456E37CF" wp14:editId="217484E1">
          <wp:simplePos x="0" y="0"/>
          <wp:positionH relativeFrom="column">
            <wp:posOffset>-899795</wp:posOffset>
          </wp:positionH>
          <wp:positionV relativeFrom="paragraph">
            <wp:posOffset>-546735</wp:posOffset>
          </wp:positionV>
          <wp:extent cx="5759450" cy="892810"/>
          <wp:effectExtent l="0" t="0" r="0" b="2540"/>
          <wp:wrapNone/>
          <wp:docPr id="1388139171" name="Image 3" descr="not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note1-2.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59450" cy="89281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F92D6C" w14:textId="77777777" w:rsidR="00ED1E56" w:rsidRDefault="00ED1E56">
      <w:pPr>
        <w:spacing w:after="0" w:line="240" w:lineRule="auto"/>
      </w:pPr>
      <w:r>
        <w:separator/>
      </w:r>
    </w:p>
  </w:footnote>
  <w:footnote w:type="continuationSeparator" w:id="0">
    <w:p w14:paraId="086BD9AD" w14:textId="77777777" w:rsidR="00ED1E56" w:rsidRDefault="00ED1E5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5C94E5" w14:textId="77777777" w:rsidR="00EE1B53" w:rsidRDefault="00EE1B53">
    <w:pPr>
      <w:pStyle w:val="En-tte"/>
      <w:rPr>
        <w:b/>
        <w:bCs/>
        <w:i/>
        <w:iCs/>
        <w:sz w:val="28"/>
        <w:szCs w:val="28"/>
        <w:u w:val="single"/>
      </w:rPr>
    </w:pPr>
  </w:p>
  <w:p w14:paraId="1A718431" w14:textId="77777777" w:rsidR="00EE1B53" w:rsidRDefault="00EE1B53">
    <w:pPr>
      <w:pStyle w:val="En-tte"/>
    </w:pPr>
  </w:p>
  <w:p w14:paraId="79E38976" w14:textId="77777777" w:rsidR="00EE1B53" w:rsidRDefault="00EE1B53">
    <w:pPr>
      <w:pStyle w:val="En-tte"/>
    </w:pPr>
  </w:p>
  <w:p w14:paraId="1B0F39D5" w14:textId="0F032356" w:rsidR="00EE1B53" w:rsidRDefault="00EE1B53">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231029" w14:textId="0F86E01E" w:rsidR="00A743BD" w:rsidRDefault="00A67ADD" w:rsidP="00A743BD">
    <w:pPr>
      <w:pStyle w:val="En-tte"/>
      <w:tabs>
        <w:tab w:val="left" w:pos="3544"/>
      </w:tabs>
    </w:pPr>
    <w:r w:rsidRPr="002C0555">
      <w:rPr>
        <w:noProof/>
      </w:rPr>
      <w:drawing>
        <wp:inline distT="0" distB="0" distL="0" distR="0" wp14:anchorId="305FC908" wp14:editId="69557C1A">
          <wp:extent cx="5759450" cy="2143760"/>
          <wp:effectExtent l="0" t="0" r="0" b="8890"/>
          <wp:docPr id="821250578"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59450" cy="214376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0740C6"/>
    <w:multiLevelType w:val="hybridMultilevel"/>
    <w:tmpl w:val="F9A03728"/>
    <w:lvl w:ilvl="0" w:tplc="35E047B2">
      <w:start w:val="5"/>
      <w:numFmt w:val="bullet"/>
      <w:lvlText w:val=""/>
      <w:lvlJc w:val="left"/>
      <w:pPr>
        <w:ind w:left="720" w:hanging="360"/>
      </w:pPr>
      <w:rPr>
        <w:rFonts w:ascii="Wingdings" w:eastAsia="Calibri" w:hAnsi="Wingdings" w:cs="Calibri" w:hint="default"/>
        <w:u w:val="singl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E230FB3"/>
    <w:multiLevelType w:val="hybridMultilevel"/>
    <w:tmpl w:val="1E22472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0D3117F"/>
    <w:multiLevelType w:val="hybridMultilevel"/>
    <w:tmpl w:val="EEE66F46"/>
    <w:lvl w:ilvl="0" w:tplc="57AE3AEC">
      <w:start w:val="1"/>
      <w:numFmt w:val="bullet"/>
      <w:lvlText w:val="•"/>
      <w:lvlJc w:val="left"/>
      <w:pPr>
        <w:tabs>
          <w:tab w:val="num" w:pos="720"/>
        </w:tabs>
        <w:ind w:left="720" w:hanging="360"/>
      </w:pPr>
      <w:rPr>
        <w:rFonts w:ascii="Arial" w:hAnsi="Arial" w:hint="default"/>
      </w:rPr>
    </w:lvl>
    <w:lvl w:ilvl="1" w:tplc="CC4654F0" w:tentative="1">
      <w:start w:val="1"/>
      <w:numFmt w:val="bullet"/>
      <w:lvlText w:val="•"/>
      <w:lvlJc w:val="left"/>
      <w:pPr>
        <w:tabs>
          <w:tab w:val="num" w:pos="1440"/>
        </w:tabs>
        <w:ind w:left="1440" w:hanging="360"/>
      </w:pPr>
      <w:rPr>
        <w:rFonts w:ascii="Arial" w:hAnsi="Arial" w:hint="default"/>
      </w:rPr>
    </w:lvl>
    <w:lvl w:ilvl="2" w:tplc="0E7C0AFC" w:tentative="1">
      <w:start w:val="1"/>
      <w:numFmt w:val="bullet"/>
      <w:lvlText w:val="•"/>
      <w:lvlJc w:val="left"/>
      <w:pPr>
        <w:tabs>
          <w:tab w:val="num" w:pos="2160"/>
        </w:tabs>
        <w:ind w:left="2160" w:hanging="360"/>
      </w:pPr>
      <w:rPr>
        <w:rFonts w:ascii="Arial" w:hAnsi="Arial" w:hint="default"/>
      </w:rPr>
    </w:lvl>
    <w:lvl w:ilvl="3" w:tplc="C3D07C20" w:tentative="1">
      <w:start w:val="1"/>
      <w:numFmt w:val="bullet"/>
      <w:lvlText w:val="•"/>
      <w:lvlJc w:val="left"/>
      <w:pPr>
        <w:tabs>
          <w:tab w:val="num" w:pos="2880"/>
        </w:tabs>
        <w:ind w:left="2880" w:hanging="360"/>
      </w:pPr>
      <w:rPr>
        <w:rFonts w:ascii="Arial" w:hAnsi="Arial" w:hint="default"/>
      </w:rPr>
    </w:lvl>
    <w:lvl w:ilvl="4" w:tplc="47841356" w:tentative="1">
      <w:start w:val="1"/>
      <w:numFmt w:val="bullet"/>
      <w:lvlText w:val="•"/>
      <w:lvlJc w:val="left"/>
      <w:pPr>
        <w:tabs>
          <w:tab w:val="num" w:pos="3600"/>
        </w:tabs>
        <w:ind w:left="3600" w:hanging="360"/>
      </w:pPr>
      <w:rPr>
        <w:rFonts w:ascii="Arial" w:hAnsi="Arial" w:hint="default"/>
      </w:rPr>
    </w:lvl>
    <w:lvl w:ilvl="5" w:tplc="270C4898" w:tentative="1">
      <w:start w:val="1"/>
      <w:numFmt w:val="bullet"/>
      <w:lvlText w:val="•"/>
      <w:lvlJc w:val="left"/>
      <w:pPr>
        <w:tabs>
          <w:tab w:val="num" w:pos="4320"/>
        </w:tabs>
        <w:ind w:left="4320" w:hanging="360"/>
      </w:pPr>
      <w:rPr>
        <w:rFonts w:ascii="Arial" w:hAnsi="Arial" w:hint="default"/>
      </w:rPr>
    </w:lvl>
    <w:lvl w:ilvl="6" w:tplc="6C069302" w:tentative="1">
      <w:start w:val="1"/>
      <w:numFmt w:val="bullet"/>
      <w:lvlText w:val="•"/>
      <w:lvlJc w:val="left"/>
      <w:pPr>
        <w:tabs>
          <w:tab w:val="num" w:pos="5040"/>
        </w:tabs>
        <w:ind w:left="5040" w:hanging="360"/>
      </w:pPr>
      <w:rPr>
        <w:rFonts w:ascii="Arial" w:hAnsi="Arial" w:hint="default"/>
      </w:rPr>
    </w:lvl>
    <w:lvl w:ilvl="7" w:tplc="4C56FF5E" w:tentative="1">
      <w:start w:val="1"/>
      <w:numFmt w:val="bullet"/>
      <w:lvlText w:val="•"/>
      <w:lvlJc w:val="left"/>
      <w:pPr>
        <w:tabs>
          <w:tab w:val="num" w:pos="5760"/>
        </w:tabs>
        <w:ind w:left="5760" w:hanging="360"/>
      </w:pPr>
      <w:rPr>
        <w:rFonts w:ascii="Arial" w:hAnsi="Arial" w:hint="default"/>
      </w:rPr>
    </w:lvl>
    <w:lvl w:ilvl="8" w:tplc="7EE81C7C"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4292E1A"/>
    <w:multiLevelType w:val="hybridMultilevel"/>
    <w:tmpl w:val="FF18F422"/>
    <w:lvl w:ilvl="0" w:tplc="A3BCE462">
      <w:start w:val="13"/>
      <w:numFmt w:val="bullet"/>
      <w:lvlText w:val=""/>
      <w:lvlJc w:val="left"/>
      <w:pPr>
        <w:ind w:left="720" w:hanging="360"/>
      </w:pPr>
      <w:rPr>
        <w:rFonts w:ascii="Wingdings" w:eastAsia="Calibri"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6DF17A5"/>
    <w:multiLevelType w:val="hybridMultilevel"/>
    <w:tmpl w:val="8C503B5C"/>
    <w:lvl w:ilvl="0" w:tplc="AD843FCA">
      <w:start w:val="1"/>
      <w:numFmt w:val="bullet"/>
      <w:lvlText w:val="•"/>
      <w:lvlJc w:val="left"/>
      <w:pPr>
        <w:tabs>
          <w:tab w:val="num" w:pos="720"/>
        </w:tabs>
        <w:ind w:left="720" w:hanging="360"/>
      </w:pPr>
      <w:rPr>
        <w:rFonts w:ascii="Arial" w:hAnsi="Arial" w:hint="default"/>
      </w:rPr>
    </w:lvl>
    <w:lvl w:ilvl="1" w:tplc="9C5ACA6A" w:tentative="1">
      <w:start w:val="1"/>
      <w:numFmt w:val="bullet"/>
      <w:lvlText w:val="•"/>
      <w:lvlJc w:val="left"/>
      <w:pPr>
        <w:tabs>
          <w:tab w:val="num" w:pos="1440"/>
        </w:tabs>
        <w:ind w:left="1440" w:hanging="360"/>
      </w:pPr>
      <w:rPr>
        <w:rFonts w:ascii="Arial" w:hAnsi="Arial" w:hint="default"/>
      </w:rPr>
    </w:lvl>
    <w:lvl w:ilvl="2" w:tplc="CA022748" w:tentative="1">
      <w:start w:val="1"/>
      <w:numFmt w:val="bullet"/>
      <w:lvlText w:val="•"/>
      <w:lvlJc w:val="left"/>
      <w:pPr>
        <w:tabs>
          <w:tab w:val="num" w:pos="2160"/>
        </w:tabs>
        <w:ind w:left="2160" w:hanging="360"/>
      </w:pPr>
      <w:rPr>
        <w:rFonts w:ascii="Arial" w:hAnsi="Arial" w:hint="default"/>
      </w:rPr>
    </w:lvl>
    <w:lvl w:ilvl="3" w:tplc="57909932" w:tentative="1">
      <w:start w:val="1"/>
      <w:numFmt w:val="bullet"/>
      <w:lvlText w:val="•"/>
      <w:lvlJc w:val="left"/>
      <w:pPr>
        <w:tabs>
          <w:tab w:val="num" w:pos="2880"/>
        </w:tabs>
        <w:ind w:left="2880" w:hanging="360"/>
      </w:pPr>
      <w:rPr>
        <w:rFonts w:ascii="Arial" w:hAnsi="Arial" w:hint="default"/>
      </w:rPr>
    </w:lvl>
    <w:lvl w:ilvl="4" w:tplc="88D282A4" w:tentative="1">
      <w:start w:val="1"/>
      <w:numFmt w:val="bullet"/>
      <w:lvlText w:val="•"/>
      <w:lvlJc w:val="left"/>
      <w:pPr>
        <w:tabs>
          <w:tab w:val="num" w:pos="3600"/>
        </w:tabs>
        <w:ind w:left="3600" w:hanging="360"/>
      </w:pPr>
      <w:rPr>
        <w:rFonts w:ascii="Arial" w:hAnsi="Arial" w:hint="default"/>
      </w:rPr>
    </w:lvl>
    <w:lvl w:ilvl="5" w:tplc="735CF35A" w:tentative="1">
      <w:start w:val="1"/>
      <w:numFmt w:val="bullet"/>
      <w:lvlText w:val="•"/>
      <w:lvlJc w:val="left"/>
      <w:pPr>
        <w:tabs>
          <w:tab w:val="num" w:pos="4320"/>
        </w:tabs>
        <w:ind w:left="4320" w:hanging="360"/>
      </w:pPr>
      <w:rPr>
        <w:rFonts w:ascii="Arial" w:hAnsi="Arial" w:hint="default"/>
      </w:rPr>
    </w:lvl>
    <w:lvl w:ilvl="6" w:tplc="6CF8E026" w:tentative="1">
      <w:start w:val="1"/>
      <w:numFmt w:val="bullet"/>
      <w:lvlText w:val="•"/>
      <w:lvlJc w:val="left"/>
      <w:pPr>
        <w:tabs>
          <w:tab w:val="num" w:pos="5040"/>
        </w:tabs>
        <w:ind w:left="5040" w:hanging="360"/>
      </w:pPr>
      <w:rPr>
        <w:rFonts w:ascii="Arial" w:hAnsi="Arial" w:hint="default"/>
      </w:rPr>
    </w:lvl>
    <w:lvl w:ilvl="7" w:tplc="A4D87A42" w:tentative="1">
      <w:start w:val="1"/>
      <w:numFmt w:val="bullet"/>
      <w:lvlText w:val="•"/>
      <w:lvlJc w:val="left"/>
      <w:pPr>
        <w:tabs>
          <w:tab w:val="num" w:pos="5760"/>
        </w:tabs>
        <w:ind w:left="5760" w:hanging="360"/>
      </w:pPr>
      <w:rPr>
        <w:rFonts w:ascii="Arial" w:hAnsi="Arial" w:hint="default"/>
      </w:rPr>
    </w:lvl>
    <w:lvl w:ilvl="8" w:tplc="C8E47D60"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18E074C8"/>
    <w:multiLevelType w:val="multilevel"/>
    <w:tmpl w:val="EA3EF456"/>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tabs>
          <w:tab w:val="num" w:pos="1440"/>
        </w:tabs>
        <w:ind w:left="1440" w:hanging="360"/>
      </w:pPr>
      <w:rPr>
        <w:rFonts w:ascii="Symbol" w:hAnsi="Symbol" w:hint="default"/>
        <w:sz w:val="20"/>
      </w:rPr>
    </w:lvl>
    <w:lvl w:ilvl="2">
      <w:numFmt w:val="bullet"/>
      <w:lvlText w:val=""/>
      <w:lvlJc w:val="left"/>
      <w:pPr>
        <w:tabs>
          <w:tab w:val="num" w:pos="2160"/>
        </w:tabs>
        <w:ind w:left="2160" w:hanging="360"/>
      </w:pPr>
      <w:rPr>
        <w:rFonts w:ascii="Symbol" w:hAnsi="Symbol" w:hint="default"/>
        <w:sz w:val="20"/>
      </w:rPr>
    </w:lvl>
    <w:lvl w:ilvl="3">
      <w:numFmt w:val="bullet"/>
      <w:lvlText w:val=""/>
      <w:lvlJc w:val="left"/>
      <w:pPr>
        <w:tabs>
          <w:tab w:val="num" w:pos="2880"/>
        </w:tabs>
        <w:ind w:left="2880" w:hanging="360"/>
      </w:pPr>
      <w:rPr>
        <w:rFonts w:ascii="Symbol" w:hAnsi="Symbol" w:hint="default"/>
        <w:sz w:val="20"/>
      </w:rPr>
    </w:lvl>
    <w:lvl w:ilvl="4">
      <w:numFmt w:val="bullet"/>
      <w:lvlText w:val=""/>
      <w:lvlJc w:val="left"/>
      <w:pPr>
        <w:tabs>
          <w:tab w:val="num" w:pos="3600"/>
        </w:tabs>
        <w:ind w:left="3600" w:hanging="360"/>
      </w:pPr>
      <w:rPr>
        <w:rFonts w:ascii="Symbol" w:hAnsi="Symbol" w:hint="default"/>
        <w:sz w:val="20"/>
      </w:rPr>
    </w:lvl>
    <w:lvl w:ilvl="5">
      <w:numFmt w:val="bullet"/>
      <w:lvlText w:val=""/>
      <w:lvlJc w:val="left"/>
      <w:pPr>
        <w:tabs>
          <w:tab w:val="num" w:pos="4320"/>
        </w:tabs>
        <w:ind w:left="4320" w:hanging="360"/>
      </w:pPr>
      <w:rPr>
        <w:rFonts w:ascii="Symbol" w:hAnsi="Symbol" w:hint="default"/>
        <w:sz w:val="20"/>
      </w:rPr>
    </w:lvl>
    <w:lvl w:ilvl="6">
      <w:numFmt w:val="bullet"/>
      <w:lvlText w:val=""/>
      <w:lvlJc w:val="left"/>
      <w:pPr>
        <w:tabs>
          <w:tab w:val="num" w:pos="5040"/>
        </w:tabs>
        <w:ind w:left="5040" w:hanging="360"/>
      </w:pPr>
      <w:rPr>
        <w:rFonts w:ascii="Symbol" w:hAnsi="Symbol" w:hint="default"/>
        <w:sz w:val="20"/>
      </w:rPr>
    </w:lvl>
    <w:lvl w:ilvl="7">
      <w:numFmt w:val="bullet"/>
      <w:lvlText w:val=""/>
      <w:lvlJc w:val="left"/>
      <w:pPr>
        <w:tabs>
          <w:tab w:val="num" w:pos="5760"/>
        </w:tabs>
        <w:ind w:left="5760" w:hanging="360"/>
      </w:pPr>
      <w:rPr>
        <w:rFonts w:ascii="Symbol" w:hAnsi="Symbol" w:hint="default"/>
        <w:sz w:val="20"/>
      </w:rPr>
    </w:lvl>
    <w:lvl w:ilvl="8">
      <w:numFmt w:val="bullet"/>
      <w:lvlText w:val=""/>
      <w:lvlJc w:val="left"/>
      <w:pPr>
        <w:tabs>
          <w:tab w:val="num" w:pos="6480"/>
        </w:tabs>
        <w:ind w:left="6480" w:hanging="360"/>
      </w:pPr>
      <w:rPr>
        <w:rFonts w:ascii="Symbol" w:hAnsi="Symbol" w:hint="default"/>
        <w:sz w:val="20"/>
      </w:rPr>
    </w:lvl>
  </w:abstractNum>
  <w:abstractNum w:abstractNumId="6" w15:restartNumberingAfterBreak="0">
    <w:nsid w:val="20D24F3F"/>
    <w:multiLevelType w:val="hybridMultilevel"/>
    <w:tmpl w:val="94E457F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495220D"/>
    <w:multiLevelType w:val="hybridMultilevel"/>
    <w:tmpl w:val="C382E2FC"/>
    <w:lvl w:ilvl="0" w:tplc="8E46B5E0">
      <w:numFmt w:val="bullet"/>
      <w:lvlText w:val="-"/>
      <w:lvlJc w:val="left"/>
      <w:pPr>
        <w:ind w:left="720" w:hanging="360"/>
      </w:pPr>
      <w:rPr>
        <w:rFonts w:ascii="Calibri" w:eastAsia="Calibri"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55B4F83"/>
    <w:multiLevelType w:val="hybridMultilevel"/>
    <w:tmpl w:val="986CE3F4"/>
    <w:lvl w:ilvl="0" w:tplc="C21AE5FC">
      <w:start w:val="4"/>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7D8359E"/>
    <w:multiLevelType w:val="hybridMultilevel"/>
    <w:tmpl w:val="3BD4B7A4"/>
    <w:lvl w:ilvl="0" w:tplc="91BC3BBC">
      <w:start w:val="1"/>
      <w:numFmt w:val="bullet"/>
      <w:lvlText w:val="-"/>
      <w:lvlJc w:val="left"/>
      <w:pPr>
        <w:tabs>
          <w:tab w:val="num" w:pos="720"/>
        </w:tabs>
        <w:ind w:left="720" w:hanging="360"/>
      </w:pPr>
      <w:rPr>
        <w:rFonts w:ascii="Times New Roman" w:hAnsi="Times New Roman" w:hint="default"/>
      </w:rPr>
    </w:lvl>
    <w:lvl w:ilvl="1" w:tplc="F7A62FAE" w:tentative="1">
      <w:start w:val="1"/>
      <w:numFmt w:val="bullet"/>
      <w:lvlText w:val="-"/>
      <w:lvlJc w:val="left"/>
      <w:pPr>
        <w:tabs>
          <w:tab w:val="num" w:pos="1440"/>
        </w:tabs>
        <w:ind w:left="1440" w:hanging="360"/>
      </w:pPr>
      <w:rPr>
        <w:rFonts w:ascii="Times New Roman" w:hAnsi="Times New Roman" w:hint="default"/>
      </w:rPr>
    </w:lvl>
    <w:lvl w:ilvl="2" w:tplc="B412B0A2" w:tentative="1">
      <w:start w:val="1"/>
      <w:numFmt w:val="bullet"/>
      <w:lvlText w:val="-"/>
      <w:lvlJc w:val="left"/>
      <w:pPr>
        <w:tabs>
          <w:tab w:val="num" w:pos="2160"/>
        </w:tabs>
        <w:ind w:left="2160" w:hanging="360"/>
      </w:pPr>
      <w:rPr>
        <w:rFonts w:ascii="Times New Roman" w:hAnsi="Times New Roman" w:hint="default"/>
      </w:rPr>
    </w:lvl>
    <w:lvl w:ilvl="3" w:tplc="BA48F0F0" w:tentative="1">
      <w:start w:val="1"/>
      <w:numFmt w:val="bullet"/>
      <w:lvlText w:val="-"/>
      <w:lvlJc w:val="left"/>
      <w:pPr>
        <w:tabs>
          <w:tab w:val="num" w:pos="2880"/>
        </w:tabs>
        <w:ind w:left="2880" w:hanging="360"/>
      </w:pPr>
      <w:rPr>
        <w:rFonts w:ascii="Times New Roman" w:hAnsi="Times New Roman" w:hint="default"/>
      </w:rPr>
    </w:lvl>
    <w:lvl w:ilvl="4" w:tplc="B03C99A0" w:tentative="1">
      <w:start w:val="1"/>
      <w:numFmt w:val="bullet"/>
      <w:lvlText w:val="-"/>
      <w:lvlJc w:val="left"/>
      <w:pPr>
        <w:tabs>
          <w:tab w:val="num" w:pos="3600"/>
        </w:tabs>
        <w:ind w:left="3600" w:hanging="360"/>
      </w:pPr>
      <w:rPr>
        <w:rFonts w:ascii="Times New Roman" w:hAnsi="Times New Roman" w:hint="default"/>
      </w:rPr>
    </w:lvl>
    <w:lvl w:ilvl="5" w:tplc="2AAEDC68" w:tentative="1">
      <w:start w:val="1"/>
      <w:numFmt w:val="bullet"/>
      <w:lvlText w:val="-"/>
      <w:lvlJc w:val="left"/>
      <w:pPr>
        <w:tabs>
          <w:tab w:val="num" w:pos="4320"/>
        </w:tabs>
        <w:ind w:left="4320" w:hanging="360"/>
      </w:pPr>
      <w:rPr>
        <w:rFonts w:ascii="Times New Roman" w:hAnsi="Times New Roman" w:hint="default"/>
      </w:rPr>
    </w:lvl>
    <w:lvl w:ilvl="6" w:tplc="2264D05A" w:tentative="1">
      <w:start w:val="1"/>
      <w:numFmt w:val="bullet"/>
      <w:lvlText w:val="-"/>
      <w:lvlJc w:val="left"/>
      <w:pPr>
        <w:tabs>
          <w:tab w:val="num" w:pos="5040"/>
        </w:tabs>
        <w:ind w:left="5040" w:hanging="360"/>
      </w:pPr>
      <w:rPr>
        <w:rFonts w:ascii="Times New Roman" w:hAnsi="Times New Roman" w:hint="default"/>
      </w:rPr>
    </w:lvl>
    <w:lvl w:ilvl="7" w:tplc="C6761400" w:tentative="1">
      <w:start w:val="1"/>
      <w:numFmt w:val="bullet"/>
      <w:lvlText w:val="-"/>
      <w:lvlJc w:val="left"/>
      <w:pPr>
        <w:tabs>
          <w:tab w:val="num" w:pos="5760"/>
        </w:tabs>
        <w:ind w:left="5760" w:hanging="360"/>
      </w:pPr>
      <w:rPr>
        <w:rFonts w:ascii="Times New Roman" w:hAnsi="Times New Roman" w:hint="default"/>
      </w:rPr>
    </w:lvl>
    <w:lvl w:ilvl="8" w:tplc="A6465C5E"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28520737"/>
    <w:multiLevelType w:val="hybridMultilevel"/>
    <w:tmpl w:val="749E3DB4"/>
    <w:lvl w:ilvl="0" w:tplc="627A4842">
      <w:start w:val="3"/>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2A1A5DAD"/>
    <w:multiLevelType w:val="hybridMultilevel"/>
    <w:tmpl w:val="DC8C652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C3B7DF9"/>
    <w:multiLevelType w:val="hybridMultilevel"/>
    <w:tmpl w:val="29146B1A"/>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3" w15:restartNumberingAfterBreak="0">
    <w:nsid w:val="2C88103A"/>
    <w:multiLevelType w:val="hybridMultilevel"/>
    <w:tmpl w:val="538233D8"/>
    <w:lvl w:ilvl="0" w:tplc="5B483544">
      <w:start w:val="1"/>
      <w:numFmt w:val="bullet"/>
      <w:lvlText w:val="•"/>
      <w:lvlJc w:val="left"/>
      <w:pPr>
        <w:tabs>
          <w:tab w:val="num" w:pos="720"/>
        </w:tabs>
        <w:ind w:left="720" w:hanging="360"/>
      </w:pPr>
      <w:rPr>
        <w:rFonts w:ascii="Arial" w:hAnsi="Arial" w:hint="default"/>
      </w:rPr>
    </w:lvl>
    <w:lvl w:ilvl="1" w:tplc="F5BE115A" w:tentative="1">
      <w:start w:val="1"/>
      <w:numFmt w:val="bullet"/>
      <w:lvlText w:val="•"/>
      <w:lvlJc w:val="left"/>
      <w:pPr>
        <w:tabs>
          <w:tab w:val="num" w:pos="1440"/>
        </w:tabs>
        <w:ind w:left="1440" w:hanging="360"/>
      </w:pPr>
      <w:rPr>
        <w:rFonts w:ascii="Arial" w:hAnsi="Arial" w:hint="default"/>
      </w:rPr>
    </w:lvl>
    <w:lvl w:ilvl="2" w:tplc="FE3496FA" w:tentative="1">
      <w:start w:val="1"/>
      <w:numFmt w:val="bullet"/>
      <w:lvlText w:val="•"/>
      <w:lvlJc w:val="left"/>
      <w:pPr>
        <w:tabs>
          <w:tab w:val="num" w:pos="2160"/>
        </w:tabs>
        <w:ind w:left="2160" w:hanging="360"/>
      </w:pPr>
      <w:rPr>
        <w:rFonts w:ascii="Arial" w:hAnsi="Arial" w:hint="default"/>
      </w:rPr>
    </w:lvl>
    <w:lvl w:ilvl="3" w:tplc="8A06A688" w:tentative="1">
      <w:start w:val="1"/>
      <w:numFmt w:val="bullet"/>
      <w:lvlText w:val="•"/>
      <w:lvlJc w:val="left"/>
      <w:pPr>
        <w:tabs>
          <w:tab w:val="num" w:pos="2880"/>
        </w:tabs>
        <w:ind w:left="2880" w:hanging="360"/>
      </w:pPr>
      <w:rPr>
        <w:rFonts w:ascii="Arial" w:hAnsi="Arial" w:hint="default"/>
      </w:rPr>
    </w:lvl>
    <w:lvl w:ilvl="4" w:tplc="439C35D8" w:tentative="1">
      <w:start w:val="1"/>
      <w:numFmt w:val="bullet"/>
      <w:lvlText w:val="•"/>
      <w:lvlJc w:val="left"/>
      <w:pPr>
        <w:tabs>
          <w:tab w:val="num" w:pos="3600"/>
        </w:tabs>
        <w:ind w:left="3600" w:hanging="360"/>
      </w:pPr>
      <w:rPr>
        <w:rFonts w:ascii="Arial" w:hAnsi="Arial" w:hint="default"/>
      </w:rPr>
    </w:lvl>
    <w:lvl w:ilvl="5" w:tplc="05C0D44E" w:tentative="1">
      <w:start w:val="1"/>
      <w:numFmt w:val="bullet"/>
      <w:lvlText w:val="•"/>
      <w:lvlJc w:val="left"/>
      <w:pPr>
        <w:tabs>
          <w:tab w:val="num" w:pos="4320"/>
        </w:tabs>
        <w:ind w:left="4320" w:hanging="360"/>
      </w:pPr>
      <w:rPr>
        <w:rFonts w:ascii="Arial" w:hAnsi="Arial" w:hint="default"/>
      </w:rPr>
    </w:lvl>
    <w:lvl w:ilvl="6" w:tplc="48F41608" w:tentative="1">
      <w:start w:val="1"/>
      <w:numFmt w:val="bullet"/>
      <w:lvlText w:val="•"/>
      <w:lvlJc w:val="left"/>
      <w:pPr>
        <w:tabs>
          <w:tab w:val="num" w:pos="5040"/>
        </w:tabs>
        <w:ind w:left="5040" w:hanging="360"/>
      </w:pPr>
      <w:rPr>
        <w:rFonts w:ascii="Arial" w:hAnsi="Arial" w:hint="default"/>
      </w:rPr>
    </w:lvl>
    <w:lvl w:ilvl="7" w:tplc="8BA482DA" w:tentative="1">
      <w:start w:val="1"/>
      <w:numFmt w:val="bullet"/>
      <w:lvlText w:val="•"/>
      <w:lvlJc w:val="left"/>
      <w:pPr>
        <w:tabs>
          <w:tab w:val="num" w:pos="5760"/>
        </w:tabs>
        <w:ind w:left="5760" w:hanging="360"/>
      </w:pPr>
      <w:rPr>
        <w:rFonts w:ascii="Arial" w:hAnsi="Arial" w:hint="default"/>
      </w:rPr>
    </w:lvl>
    <w:lvl w:ilvl="8" w:tplc="53DA2192"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300B515A"/>
    <w:multiLevelType w:val="hybridMultilevel"/>
    <w:tmpl w:val="4FAAB726"/>
    <w:lvl w:ilvl="0" w:tplc="7F9E46CC">
      <w:start w:val="5"/>
      <w:numFmt w:val="bullet"/>
      <w:lvlText w:val=""/>
      <w:lvlJc w:val="left"/>
      <w:pPr>
        <w:ind w:left="720" w:hanging="360"/>
      </w:pPr>
      <w:rPr>
        <w:rFonts w:ascii="Wingdings" w:eastAsia="Calibri" w:hAnsi="Wingdings" w:cs="Calibri" w:hint="default"/>
        <w:u w:val="singl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30B84B24"/>
    <w:multiLevelType w:val="hybridMultilevel"/>
    <w:tmpl w:val="C6BEF158"/>
    <w:lvl w:ilvl="0" w:tplc="DFC8B95E">
      <w:numFmt w:val="bullet"/>
      <w:lvlText w:val="-"/>
      <w:lvlJc w:val="left"/>
      <w:pPr>
        <w:ind w:left="720" w:hanging="360"/>
      </w:pPr>
      <w:rPr>
        <w:rFonts w:ascii="Calibri" w:eastAsia="Calibri"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67E4507"/>
    <w:multiLevelType w:val="hybridMultilevel"/>
    <w:tmpl w:val="2ADE1064"/>
    <w:lvl w:ilvl="0" w:tplc="39F48E58">
      <w:start w:val="1"/>
      <w:numFmt w:val="decimal"/>
      <w:lvlText w:val="%1-"/>
      <w:lvlJc w:val="left"/>
      <w:pPr>
        <w:ind w:left="410" w:hanging="360"/>
      </w:pPr>
      <w:rPr>
        <w:rFonts w:hint="default"/>
        <w:b/>
      </w:rPr>
    </w:lvl>
    <w:lvl w:ilvl="1" w:tplc="040C0019" w:tentative="1">
      <w:start w:val="1"/>
      <w:numFmt w:val="lowerLetter"/>
      <w:lvlText w:val="%2."/>
      <w:lvlJc w:val="left"/>
      <w:pPr>
        <w:ind w:left="1130" w:hanging="360"/>
      </w:pPr>
    </w:lvl>
    <w:lvl w:ilvl="2" w:tplc="040C001B" w:tentative="1">
      <w:start w:val="1"/>
      <w:numFmt w:val="lowerRoman"/>
      <w:lvlText w:val="%3."/>
      <w:lvlJc w:val="right"/>
      <w:pPr>
        <w:ind w:left="1850" w:hanging="180"/>
      </w:pPr>
    </w:lvl>
    <w:lvl w:ilvl="3" w:tplc="040C000F" w:tentative="1">
      <w:start w:val="1"/>
      <w:numFmt w:val="decimal"/>
      <w:lvlText w:val="%4."/>
      <w:lvlJc w:val="left"/>
      <w:pPr>
        <w:ind w:left="2570" w:hanging="360"/>
      </w:pPr>
    </w:lvl>
    <w:lvl w:ilvl="4" w:tplc="040C0019" w:tentative="1">
      <w:start w:val="1"/>
      <w:numFmt w:val="lowerLetter"/>
      <w:lvlText w:val="%5."/>
      <w:lvlJc w:val="left"/>
      <w:pPr>
        <w:ind w:left="3290" w:hanging="360"/>
      </w:pPr>
    </w:lvl>
    <w:lvl w:ilvl="5" w:tplc="040C001B" w:tentative="1">
      <w:start w:val="1"/>
      <w:numFmt w:val="lowerRoman"/>
      <w:lvlText w:val="%6."/>
      <w:lvlJc w:val="right"/>
      <w:pPr>
        <w:ind w:left="4010" w:hanging="180"/>
      </w:pPr>
    </w:lvl>
    <w:lvl w:ilvl="6" w:tplc="040C000F" w:tentative="1">
      <w:start w:val="1"/>
      <w:numFmt w:val="decimal"/>
      <w:lvlText w:val="%7."/>
      <w:lvlJc w:val="left"/>
      <w:pPr>
        <w:ind w:left="4730" w:hanging="360"/>
      </w:pPr>
    </w:lvl>
    <w:lvl w:ilvl="7" w:tplc="040C0019" w:tentative="1">
      <w:start w:val="1"/>
      <w:numFmt w:val="lowerLetter"/>
      <w:lvlText w:val="%8."/>
      <w:lvlJc w:val="left"/>
      <w:pPr>
        <w:ind w:left="5450" w:hanging="360"/>
      </w:pPr>
    </w:lvl>
    <w:lvl w:ilvl="8" w:tplc="040C001B" w:tentative="1">
      <w:start w:val="1"/>
      <w:numFmt w:val="lowerRoman"/>
      <w:lvlText w:val="%9."/>
      <w:lvlJc w:val="right"/>
      <w:pPr>
        <w:ind w:left="6170" w:hanging="180"/>
      </w:pPr>
    </w:lvl>
  </w:abstractNum>
  <w:abstractNum w:abstractNumId="17" w15:restartNumberingAfterBreak="0">
    <w:nsid w:val="390F32CE"/>
    <w:multiLevelType w:val="hybridMultilevel"/>
    <w:tmpl w:val="118C8E62"/>
    <w:lvl w:ilvl="0" w:tplc="A4668B06">
      <w:start w:val="5"/>
      <w:numFmt w:val="bullet"/>
      <w:lvlText w:val=""/>
      <w:lvlJc w:val="left"/>
      <w:pPr>
        <w:ind w:left="720" w:hanging="360"/>
      </w:pPr>
      <w:rPr>
        <w:rFonts w:ascii="Wingdings" w:eastAsia="Calibri" w:hAnsi="Wingdings" w:cs="Calibri" w:hint="default"/>
        <w:u w:val="singl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3C82125A"/>
    <w:multiLevelType w:val="hybridMultilevel"/>
    <w:tmpl w:val="4E962FF0"/>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9" w15:restartNumberingAfterBreak="0">
    <w:nsid w:val="3D774961"/>
    <w:multiLevelType w:val="hybridMultilevel"/>
    <w:tmpl w:val="62524E6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3EC12200"/>
    <w:multiLevelType w:val="hybridMultilevel"/>
    <w:tmpl w:val="FA9A76C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3F613382"/>
    <w:multiLevelType w:val="hybridMultilevel"/>
    <w:tmpl w:val="783AEF0E"/>
    <w:lvl w:ilvl="0" w:tplc="7F5092B0">
      <w:start w:val="1"/>
      <w:numFmt w:val="bullet"/>
      <w:lvlText w:val="•"/>
      <w:lvlJc w:val="left"/>
      <w:pPr>
        <w:tabs>
          <w:tab w:val="num" w:pos="720"/>
        </w:tabs>
        <w:ind w:left="720" w:hanging="360"/>
      </w:pPr>
      <w:rPr>
        <w:rFonts w:ascii="Arial" w:hAnsi="Arial" w:hint="default"/>
      </w:rPr>
    </w:lvl>
    <w:lvl w:ilvl="1" w:tplc="00DE862C" w:tentative="1">
      <w:start w:val="1"/>
      <w:numFmt w:val="bullet"/>
      <w:lvlText w:val="•"/>
      <w:lvlJc w:val="left"/>
      <w:pPr>
        <w:tabs>
          <w:tab w:val="num" w:pos="1440"/>
        </w:tabs>
        <w:ind w:left="1440" w:hanging="360"/>
      </w:pPr>
      <w:rPr>
        <w:rFonts w:ascii="Arial" w:hAnsi="Arial" w:hint="default"/>
      </w:rPr>
    </w:lvl>
    <w:lvl w:ilvl="2" w:tplc="C868D310" w:tentative="1">
      <w:start w:val="1"/>
      <w:numFmt w:val="bullet"/>
      <w:lvlText w:val="•"/>
      <w:lvlJc w:val="left"/>
      <w:pPr>
        <w:tabs>
          <w:tab w:val="num" w:pos="2160"/>
        </w:tabs>
        <w:ind w:left="2160" w:hanging="360"/>
      </w:pPr>
      <w:rPr>
        <w:rFonts w:ascii="Arial" w:hAnsi="Arial" w:hint="default"/>
      </w:rPr>
    </w:lvl>
    <w:lvl w:ilvl="3" w:tplc="C0F887DA" w:tentative="1">
      <w:start w:val="1"/>
      <w:numFmt w:val="bullet"/>
      <w:lvlText w:val="•"/>
      <w:lvlJc w:val="left"/>
      <w:pPr>
        <w:tabs>
          <w:tab w:val="num" w:pos="2880"/>
        </w:tabs>
        <w:ind w:left="2880" w:hanging="360"/>
      </w:pPr>
      <w:rPr>
        <w:rFonts w:ascii="Arial" w:hAnsi="Arial" w:hint="default"/>
      </w:rPr>
    </w:lvl>
    <w:lvl w:ilvl="4" w:tplc="2D3E14C6" w:tentative="1">
      <w:start w:val="1"/>
      <w:numFmt w:val="bullet"/>
      <w:lvlText w:val="•"/>
      <w:lvlJc w:val="left"/>
      <w:pPr>
        <w:tabs>
          <w:tab w:val="num" w:pos="3600"/>
        </w:tabs>
        <w:ind w:left="3600" w:hanging="360"/>
      </w:pPr>
      <w:rPr>
        <w:rFonts w:ascii="Arial" w:hAnsi="Arial" w:hint="default"/>
      </w:rPr>
    </w:lvl>
    <w:lvl w:ilvl="5" w:tplc="3F98FF2C" w:tentative="1">
      <w:start w:val="1"/>
      <w:numFmt w:val="bullet"/>
      <w:lvlText w:val="•"/>
      <w:lvlJc w:val="left"/>
      <w:pPr>
        <w:tabs>
          <w:tab w:val="num" w:pos="4320"/>
        </w:tabs>
        <w:ind w:left="4320" w:hanging="360"/>
      </w:pPr>
      <w:rPr>
        <w:rFonts w:ascii="Arial" w:hAnsi="Arial" w:hint="default"/>
      </w:rPr>
    </w:lvl>
    <w:lvl w:ilvl="6" w:tplc="E13EC496" w:tentative="1">
      <w:start w:val="1"/>
      <w:numFmt w:val="bullet"/>
      <w:lvlText w:val="•"/>
      <w:lvlJc w:val="left"/>
      <w:pPr>
        <w:tabs>
          <w:tab w:val="num" w:pos="5040"/>
        </w:tabs>
        <w:ind w:left="5040" w:hanging="360"/>
      </w:pPr>
      <w:rPr>
        <w:rFonts w:ascii="Arial" w:hAnsi="Arial" w:hint="default"/>
      </w:rPr>
    </w:lvl>
    <w:lvl w:ilvl="7" w:tplc="2C9493A0" w:tentative="1">
      <w:start w:val="1"/>
      <w:numFmt w:val="bullet"/>
      <w:lvlText w:val="•"/>
      <w:lvlJc w:val="left"/>
      <w:pPr>
        <w:tabs>
          <w:tab w:val="num" w:pos="5760"/>
        </w:tabs>
        <w:ind w:left="5760" w:hanging="360"/>
      </w:pPr>
      <w:rPr>
        <w:rFonts w:ascii="Arial" w:hAnsi="Arial" w:hint="default"/>
      </w:rPr>
    </w:lvl>
    <w:lvl w:ilvl="8" w:tplc="DA8CE98C"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3F705B8F"/>
    <w:multiLevelType w:val="hybridMultilevel"/>
    <w:tmpl w:val="6D944A2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3F974481"/>
    <w:multiLevelType w:val="hybridMultilevel"/>
    <w:tmpl w:val="8B50ECD4"/>
    <w:lvl w:ilvl="0" w:tplc="355C5F24">
      <w:start w:val="1"/>
      <w:numFmt w:val="bullet"/>
      <w:lvlText w:val="-"/>
      <w:lvlJc w:val="left"/>
      <w:pPr>
        <w:tabs>
          <w:tab w:val="num" w:pos="720"/>
        </w:tabs>
        <w:ind w:left="720" w:hanging="360"/>
      </w:pPr>
      <w:rPr>
        <w:rFonts w:ascii="Times New Roman" w:hAnsi="Times New Roman" w:hint="default"/>
      </w:rPr>
    </w:lvl>
    <w:lvl w:ilvl="1" w:tplc="5CC8D682" w:tentative="1">
      <w:start w:val="1"/>
      <w:numFmt w:val="bullet"/>
      <w:lvlText w:val="-"/>
      <w:lvlJc w:val="left"/>
      <w:pPr>
        <w:tabs>
          <w:tab w:val="num" w:pos="1440"/>
        </w:tabs>
        <w:ind w:left="1440" w:hanging="360"/>
      </w:pPr>
      <w:rPr>
        <w:rFonts w:ascii="Times New Roman" w:hAnsi="Times New Roman" w:hint="default"/>
      </w:rPr>
    </w:lvl>
    <w:lvl w:ilvl="2" w:tplc="CEB23014" w:tentative="1">
      <w:start w:val="1"/>
      <w:numFmt w:val="bullet"/>
      <w:lvlText w:val="-"/>
      <w:lvlJc w:val="left"/>
      <w:pPr>
        <w:tabs>
          <w:tab w:val="num" w:pos="2160"/>
        </w:tabs>
        <w:ind w:left="2160" w:hanging="360"/>
      </w:pPr>
      <w:rPr>
        <w:rFonts w:ascii="Times New Roman" w:hAnsi="Times New Roman" w:hint="default"/>
      </w:rPr>
    </w:lvl>
    <w:lvl w:ilvl="3" w:tplc="E500EFB6" w:tentative="1">
      <w:start w:val="1"/>
      <w:numFmt w:val="bullet"/>
      <w:lvlText w:val="-"/>
      <w:lvlJc w:val="left"/>
      <w:pPr>
        <w:tabs>
          <w:tab w:val="num" w:pos="2880"/>
        </w:tabs>
        <w:ind w:left="2880" w:hanging="360"/>
      </w:pPr>
      <w:rPr>
        <w:rFonts w:ascii="Times New Roman" w:hAnsi="Times New Roman" w:hint="default"/>
      </w:rPr>
    </w:lvl>
    <w:lvl w:ilvl="4" w:tplc="E37EF092" w:tentative="1">
      <w:start w:val="1"/>
      <w:numFmt w:val="bullet"/>
      <w:lvlText w:val="-"/>
      <w:lvlJc w:val="left"/>
      <w:pPr>
        <w:tabs>
          <w:tab w:val="num" w:pos="3600"/>
        </w:tabs>
        <w:ind w:left="3600" w:hanging="360"/>
      </w:pPr>
      <w:rPr>
        <w:rFonts w:ascii="Times New Roman" w:hAnsi="Times New Roman" w:hint="default"/>
      </w:rPr>
    </w:lvl>
    <w:lvl w:ilvl="5" w:tplc="93E08036" w:tentative="1">
      <w:start w:val="1"/>
      <w:numFmt w:val="bullet"/>
      <w:lvlText w:val="-"/>
      <w:lvlJc w:val="left"/>
      <w:pPr>
        <w:tabs>
          <w:tab w:val="num" w:pos="4320"/>
        </w:tabs>
        <w:ind w:left="4320" w:hanging="360"/>
      </w:pPr>
      <w:rPr>
        <w:rFonts w:ascii="Times New Roman" w:hAnsi="Times New Roman" w:hint="default"/>
      </w:rPr>
    </w:lvl>
    <w:lvl w:ilvl="6" w:tplc="3154D3D8" w:tentative="1">
      <w:start w:val="1"/>
      <w:numFmt w:val="bullet"/>
      <w:lvlText w:val="-"/>
      <w:lvlJc w:val="left"/>
      <w:pPr>
        <w:tabs>
          <w:tab w:val="num" w:pos="5040"/>
        </w:tabs>
        <w:ind w:left="5040" w:hanging="360"/>
      </w:pPr>
      <w:rPr>
        <w:rFonts w:ascii="Times New Roman" w:hAnsi="Times New Roman" w:hint="default"/>
      </w:rPr>
    </w:lvl>
    <w:lvl w:ilvl="7" w:tplc="9A84470A" w:tentative="1">
      <w:start w:val="1"/>
      <w:numFmt w:val="bullet"/>
      <w:lvlText w:val="-"/>
      <w:lvlJc w:val="left"/>
      <w:pPr>
        <w:tabs>
          <w:tab w:val="num" w:pos="5760"/>
        </w:tabs>
        <w:ind w:left="5760" w:hanging="360"/>
      </w:pPr>
      <w:rPr>
        <w:rFonts w:ascii="Times New Roman" w:hAnsi="Times New Roman" w:hint="default"/>
      </w:rPr>
    </w:lvl>
    <w:lvl w:ilvl="8" w:tplc="BB08BD3C" w:tentative="1">
      <w:start w:val="1"/>
      <w:numFmt w:val="bullet"/>
      <w:lvlText w:val="-"/>
      <w:lvlJc w:val="left"/>
      <w:pPr>
        <w:tabs>
          <w:tab w:val="num" w:pos="6480"/>
        </w:tabs>
        <w:ind w:left="6480" w:hanging="360"/>
      </w:pPr>
      <w:rPr>
        <w:rFonts w:ascii="Times New Roman" w:hAnsi="Times New Roman" w:hint="default"/>
      </w:rPr>
    </w:lvl>
  </w:abstractNum>
  <w:abstractNum w:abstractNumId="24" w15:restartNumberingAfterBreak="0">
    <w:nsid w:val="41A35D71"/>
    <w:multiLevelType w:val="hybridMultilevel"/>
    <w:tmpl w:val="D1483144"/>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48966C36"/>
    <w:multiLevelType w:val="hybridMultilevel"/>
    <w:tmpl w:val="50986B48"/>
    <w:lvl w:ilvl="0" w:tplc="2F0E77EE">
      <w:numFmt w:val="bullet"/>
      <w:lvlText w:val="-"/>
      <w:lvlJc w:val="left"/>
      <w:pPr>
        <w:ind w:left="720" w:hanging="360"/>
      </w:pPr>
      <w:rPr>
        <w:rFonts w:ascii="Calibri" w:eastAsia="Calibri"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4E415748"/>
    <w:multiLevelType w:val="hybridMultilevel"/>
    <w:tmpl w:val="65282084"/>
    <w:lvl w:ilvl="0" w:tplc="E1CE1DBE">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52FC673E"/>
    <w:multiLevelType w:val="hybridMultilevel"/>
    <w:tmpl w:val="A2146BF6"/>
    <w:lvl w:ilvl="0" w:tplc="0F7083BE">
      <w:start w:val="20"/>
      <w:numFmt w:val="bullet"/>
      <w:lvlText w:val=""/>
      <w:lvlJc w:val="left"/>
      <w:pPr>
        <w:ind w:left="720" w:hanging="360"/>
      </w:pPr>
      <w:rPr>
        <w:rFonts w:ascii="Wingdings" w:eastAsia="Calibri"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59DE4FBF"/>
    <w:multiLevelType w:val="hybridMultilevel"/>
    <w:tmpl w:val="F0F200CC"/>
    <w:lvl w:ilvl="0" w:tplc="E5DE2326">
      <w:numFmt w:val="bullet"/>
      <w:lvlText w:val="-"/>
      <w:lvlJc w:val="left"/>
      <w:pPr>
        <w:ind w:left="720" w:hanging="360"/>
      </w:pPr>
      <w:rPr>
        <w:rFonts w:ascii="Calibri" w:eastAsia="Calibri"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5A4138B3"/>
    <w:multiLevelType w:val="hybridMultilevel"/>
    <w:tmpl w:val="E78EF4D6"/>
    <w:lvl w:ilvl="0" w:tplc="4EE04DD0">
      <w:start w:val="1"/>
      <w:numFmt w:val="bullet"/>
      <w:lvlText w:val="•"/>
      <w:lvlJc w:val="left"/>
      <w:pPr>
        <w:tabs>
          <w:tab w:val="num" w:pos="720"/>
        </w:tabs>
        <w:ind w:left="720" w:hanging="360"/>
      </w:pPr>
      <w:rPr>
        <w:rFonts w:ascii="Arial" w:hAnsi="Arial" w:hint="default"/>
      </w:rPr>
    </w:lvl>
    <w:lvl w:ilvl="1" w:tplc="98BCE5D8" w:tentative="1">
      <w:start w:val="1"/>
      <w:numFmt w:val="bullet"/>
      <w:lvlText w:val="•"/>
      <w:lvlJc w:val="left"/>
      <w:pPr>
        <w:tabs>
          <w:tab w:val="num" w:pos="1440"/>
        </w:tabs>
        <w:ind w:left="1440" w:hanging="360"/>
      </w:pPr>
      <w:rPr>
        <w:rFonts w:ascii="Arial" w:hAnsi="Arial" w:hint="default"/>
      </w:rPr>
    </w:lvl>
    <w:lvl w:ilvl="2" w:tplc="12E4F940" w:tentative="1">
      <w:start w:val="1"/>
      <w:numFmt w:val="bullet"/>
      <w:lvlText w:val="•"/>
      <w:lvlJc w:val="left"/>
      <w:pPr>
        <w:tabs>
          <w:tab w:val="num" w:pos="2160"/>
        </w:tabs>
        <w:ind w:left="2160" w:hanging="360"/>
      </w:pPr>
      <w:rPr>
        <w:rFonts w:ascii="Arial" w:hAnsi="Arial" w:hint="default"/>
      </w:rPr>
    </w:lvl>
    <w:lvl w:ilvl="3" w:tplc="8E4C8850" w:tentative="1">
      <w:start w:val="1"/>
      <w:numFmt w:val="bullet"/>
      <w:lvlText w:val="•"/>
      <w:lvlJc w:val="left"/>
      <w:pPr>
        <w:tabs>
          <w:tab w:val="num" w:pos="2880"/>
        </w:tabs>
        <w:ind w:left="2880" w:hanging="360"/>
      </w:pPr>
      <w:rPr>
        <w:rFonts w:ascii="Arial" w:hAnsi="Arial" w:hint="default"/>
      </w:rPr>
    </w:lvl>
    <w:lvl w:ilvl="4" w:tplc="DBF846D0" w:tentative="1">
      <w:start w:val="1"/>
      <w:numFmt w:val="bullet"/>
      <w:lvlText w:val="•"/>
      <w:lvlJc w:val="left"/>
      <w:pPr>
        <w:tabs>
          <w:tab w:val="num" w:pos="3600"/>
        </w:tabs>
        <w:ind w:left="3600" w:hanging="360"/>
      </w:pPr>
      <w:rPr>
        <w:rFonts w:ascii="Arial" w:hAnsi="Arial" w:hint="default"/>
      </w:rPr>
    </w:lvl>
    <w:lvl w:ilvl="5" w:tplc="006EE9F4" w:tentative="1">
      <w:start w:val="1"/>
      <w:numFmt w:val="bullet"/>
      <w:lvlText w:val="•"/>
      <w:lvlJc w:val="left"/>
      <w:pPr>
        <w:tabs>
          <w:tab w:val="num" w:pos="4320"/>
        </w:tabs>
        <w:ind w:left="4320" w:hanging="360"/>
      </w:pPr>
      <w:rPr>
        <w:rFonts w:ascii="Arial" w:hAnsi="Arial" w:hint="default"/>
      </w:rPr>
    </w:lvl>
    <w:lvl w:ilvl="6" w:tplc="DA6ACF24" w:tentative="1">
      <w:start w:val="1"/>
      <w:numFmt w:val="bullet"/>
      <w:lvlText w:val="•"/>
      <w:lvlJc w:val="left"/>
      <w:pPr>
        <w:tabs>
          <w:tab w:val="num" w:pos="5040"/>
        </w:tabs>
        <w:ind w:left="5040" w:hanging="360"/>
      </w:pPr>
      <w:rPr>
        <w:rFonts w:ascii="Arial" w:hAnsi="Arial" w:hint="default"/>
      </w:rPr>
    </w:lvl>
    <w:lvl w:ilvl="7" w:tplc="5388FE14" w:tentative="1">
      <w:start w:val="1"/>
      <w:numFmt w:val="bullet"/>
      <w:lvlText w:val="•"/>
      <w:lvlJc w:val="left"/>
      <w:pPr>
        <w:tabs>
          <w:tab w:val="num" w:pos="5760"/>
        </w:tabs>
        <w:ind w:left="5760" w:hanging="360"/>
      </w:pPr>
      <w:rPr>
        <w:rFonts w:ascii="Arial" w:hAnsi="Arial" w:hint="default"/>
      </w:rPr>
    </w:lvl>
    <w:lvl w:ilvl="8" w:tplc="FB603602" w:tentative="1">
      <w:start w:val="1"/>
      <w:numFmt w:val="bullet"/>
      <w:lvlText w:val="•"/>
      <w:lvlJc w:val="left"/>
      <w:pPr>
        <w:tabs>
          <w:tab w:val="num" w:pos="6480"/>
        </w:tabs>
        <w:ind w:left="6480" w:hanging="360"/>
      </w:pPr>
      <w:rPr>
        <w:rFonts w:ascii="Arial" w:hAnsi="Arial" w:hint="default"/>
      </w:rPr>
    </w:lvl>
  </w:abstractNum>
  <w:abstractNum w:abstractNumId="30" w15:restartNumberingAfterBreak="0">
    <w:nsid w:val="5A582FBD"/>
    <w:multiLevelType w:val="hybridMultilevel"/>
    <w:tmpl w:val="A976C8E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5A94375D"/>
    <w:multiLevelType w:val="hybridMultilevel"/>
    <w:tmpl w:val="583A2912"/>
    <w:lvl w:ilvl="0" w:tplc="F7A0497C">
      <w:start w:val="1"/>
      <w:numFmt w:val="bullet"/>
      <w:lvlText w:val="-"/>
      <w:lvlJc w:val="left"/>
      <w:pPr>
        <w:tabs>
          <w:tab w:val="num" w:pos="720"/>
        </w:tabs>
        <w:ind w:left="720" w:hanging="360"/>
      </w:pPr>
      <w:rPr>
        <w:rFonts w:ascii="Times New Roman" w:hAnsi="Times New Roman" w:hint="default"/>
      </w:rPr>
    </w:lvl>
    <w:lvl w:ilvl="1" w:tplc="6C6C0868" w:tentative="1">
      <w:start w:val="1"/>
      <w:numFmt w:val="bullet"/>
      <w:lvlText w:val="-"/>
      <w:lvlJc w:val="left"/>
      <w:pPr>
        <w:tabs>
          <w:tab w:val="num" w:pos="1440"/>
        </w:tabs>
        <w:ind w:left="1440" w:hanging="360"/>
      </w:pPr>
      <w:rPr>
        <w:rFonts w:ascii="Times New Roman" w:hAnsi="Times New Roman" w:hint="default"/>
      </w:rPr>
    </w:lvl>
    <w:lvl w:ilvl="2" w:tplc="FA3C8090" w:tentative="1">
      <w:start w:val="1"/>
      <w:numFmt w:val="bullet"/>
      <w:lvlText w:val="-"/>
      <w:lvlJc w:val="left"/>
      <w:pPr>
        <w:tabs>
          <w:tab w:val="num" w:pos="2160"/>
        </w:tabs>
        <w:ind w:left="2160" w:hanging="360"/>
      </w:pPr>
      <w:rPr>
        <w:rFonts w:ascii="Times New Roman" w:hAnsi="Times New Roman" w:hint="default"/>
      </w:rPr>
    </w:lvl>
    <w:lvl w:ilvl="3" w:tplc="985221F8" w:tentative="1">
      <w:start w:val="1"/>
      <w:numFmt w:val="bullet"/>
      <w:lvlText w:val="-"/>
      <w:lvlJc w:val="left"/>
      <w:pPr>
        <w:tabs>
          <w:tab w:val="num" w:pos="2880"/>
        </w:tabs>
        <w:ind w:left="2880" w:hanging="360"/>
      </w:pPr>
      <w:rPr>
        <w:rFonts w:ascii="Times New Roman" w:hAnsi="Times New Roman" w:hint="default"/>
      </w:rPr>
    </w:lvl>
    <w:lvl w:ilvl="4" w:tplc="B1ACAB3E" w:tentative="1">
      <w:start w:val="1"/>
      <w:numFmt w:val="bullet"/>
      <w:lvlText w:val="-"/>
      <w:lvlJc w:val="left"/>
      <w:pPr>
        <w:tabs>
          <w:tab w:val="num" w:pos="3600"/>
        </w:tabs>
        <w:ind w:left="3600" w:hanging="360"/>
      </w:pPr>
      <w:rPr>
        <w:rFonts w:ascii="Times New Roman" w:hAnsi="Times New Roman" w:hint="default"/>
      </w:rPr>
    </w:lvl>
    <w:lvl w:ilvl="5" w:tplc="110EC87E" w:tentative="1">
      <w:start w:val="1"/>
      <w:numFmt w:val="bullet"/>
      <w:lvlText w:val="-"/>
      <w:lvlJc w:val="left"/>
      <w:pPr>
        <w:tabs>
          <w:tab w:val="num" w:pos="4320"/>
        </w:tabs>
        <w:ind w:left="4320" w:hanging="360"/>
      </w:pPr>
      <w:rPr>
        <w:rFonts w:ascii="Times New Roman" w:hAnsi="Times New Roman" w:hint="default"/>
      </w:rPr>
    </w:lvl>
    <w:lvl w:ilvl="6" w:tplc="19A8987E" w:tentative="1">
      <w:start w:val="1"/>
      <w:numFmt w:val="bullet"/>
      <w:lvlText w:val="-"/>
      <w:lvlJc w:val="left"/>
      <w:pPr>
        <w:tabs>
          <w:tab w:val="num" w:pos="5040"/>
        </w:tabs>
        <w:ind w:left="5040" w:hanging="360"/>
      </w:pPr>
      <w:rPr>
        <w:rFonts w:ascii="Times New Roman" w:hAnsi="Times New Roman" w:hint="default"/>
      </w:rPr>
    </w:lvl>
    <w:lvl w:ilvl="7" w:tplc="C2B07642" w:tentative="1">
      <w:start w:val="1"/>
      <w:numFmt w:val="bullet"/>
      <w:lvlText w:val="-"/>
      <w:lvlJc w:val="left"/>
      <w:pPr>
        <w:tabs>
          <w:tab w:val="num" w:pos="5760"/>
        </w:tabs>
        <w:ind w:left="5760" w:hanging="360"/>
      </w:pPr>
      <w:rPr>
        <w:rFonts w:ascii="Times New Roman" w:hAnsi="Times New Roman" w:hint="default"/>
      </w:rPr>
    </w:lvl>
    <w:lvl w:ilvl="8" w:tplc="250CB118" w:tentative="1">
      <w:start w:val="1"/>
      <w:numFmt w:val="bullet"/>
      <w:lvlText w:val="-"/>
      <w:lvlJc w:val="left"/>
      <w:pPr>
        <w:tabs>
          <w:tab w:val="num" w:pos="6480"/>
        </w:tabs>
        <w:ind w:left="6480" w:hanging="360"/>
      </w:pPr>
      <w:rPr>
        <w:rFonts w:ascii="Times New Roman" w:hAnsi="Times New Roman" w:hint="default"/>
      </w:rPr>
    </w:lvl>
  </w:abstractNum>
  <w:abstractNum w:abstractNumId="32" w15:restartNumberingAfterBreak="0">
    <w:nsid w:val="5F6F7357"/>
    <w:multiLevelType w:val="hybridMultilevel"/>
    <w:tmpl w:val="1DB04300"/>
    <w:lvl w:ilvl="0" w:tplc="E65C1B54">
      <w:start w:val="1"/>
      <w:numFmt w:val="bullet"/>
      <w:lvlText w:val="•"/>
      <w:lvlJc w:val="left"/>
      <w:pPr>
        <w:tabs>
          <w:tab w:val="num" w:pos="720"/>
        </w:tabs>
        <w:ind w:left="720" w:hanging="360"/>
      </w:pPr>
      <w:rPr>
        <w:rFonts w:ascii="Arial" w:hAnsi="Arial" w:hint="default"/>
      </w:rPr>
    </w:lvl>
    <w:lvl w:ilvl="1" w:tplc="C5EA1AE6" w:tentative="1">
      <w:start w:val="1"/>
      <w:numFmt w:val="bullet"/>
      <w:lvlText w:val="•"/>
      <w:lvlJc w:val="left"/>
      <w:pPr>
        <w:tabs>
          <w:tab w:val="num" w:pos="1440"/>
        </w:tabs>
        <w:ind w:left="1440" w:hanging="360"/>
      </w:pPr>
      <w:rPr>
        <w:rFonts w:ascii="Arial" w:hAnsi="Arial" w:hint="default"/>
      </w:rPr>
    </w:lvl>
    <w:lvl w:ilvl="2" w:tplc="5EB231DE" w:tentative="1">
      <w:start w:val="1"/>
      <w:numFmt w:val="bullet"/>
      <w:lvlText w:val="•"/>
      <w:lvlJc w:val="left"/>
      <w:pPr>
        <w:tabs>
          <w:tab w:val="num" w:pos="2160"/>
        </w:tabs>
        <w:ind w:left="2160" w:hanging="360"/>
      </w:pPr>
      <w:rPr>
        <w:rFonts w:ascii="Arial" w:hAnsi="Arial" w:hint="default"/>
      </w:rPr>
    </w:lvl>
    <w:lvl w:ilvl="3" w:tplc="783C0082" w:tentative="1">
      <w:start w:val="1"/>
      <w:numFmt w:val="bullet"/>
      <w:lvlText w:val="•"/>
      <w:lvlJc w:val="left"/>
      <w:pPr>
        <w:tabs>
          <w:tab w:val="num" w:pos="2880"/>
        </w:tabs>
        <w:ind w:left="2880" w:hanging="360"/>
      </w:pPr>
      <w:rPr>
        <w:rFonts w:ascii="Arial" w:hAnsi="Arial" w:hint="default"/>
      </w:rPr>
    </w:lvl>
    <w:lvl w:ilvl="4" w:tplc="E3605D6C" w:tentative="1">
      <w:start w:val="1"/>
      <w:numFmt w:val="bullet"/>
      <w:lvlText w:val="•"/>
      <w:lvlJc w:val="left"/>
      <w:pPr>
        <w:tabs>
          <w:tab w:val="num" w:pos="3600"/>
        </w:tabs>
        <w:ind w:left="3600" w:hanging="360"/>
      </w:pPr>
      <w:rPr>
        <w:rFonts w:ascii="Arial" w:hAnsi="Arial" w:hint="default"/>
      </w:rPr>
    </w:lvl>
    <w:lvl w:ilvl="5" w:tplc="5FCA42C2" w:tentative="1">
      <w:start w:val="1"/>
      <w:numFmt w:val="bullet"/>
      <w:lvlText w:val="•"/>
      <w:lvlJc w:val="left"/>
      <w:pPr>
        <w:tabs>
          <w:tab w:val="num" w:pos="4320"/>
        </w:tabs>
        <w:ind w:left="4320" w:hanging="360"/>
      </w:pPr>
      <w:rPr>
        <w:rFonts w:ascii="Arial" w:hAnsi="Arial" w:hint="default"/>
      </w:rPr>
    </w:lvl>
    <w:lvl w:ilvl="6" w:tplc="7E282E60" w:tentative="1">
      <w:start w:val="1"/>
      <w:numFmt w:val="bullet"/>
      <w:lvlText w:val="•"/>
      <w:lvlJc w:val="left"/>
      <w:pPr>
        <w:tabs>
          <w:tab w:val="num" w:pos="5040"/>
        </w:tabs>
        <w:ind w:left="5040" w:hanging="360"/>
      </w:pPr>
      <w:rPr>
        <w:rFonts w:ascii="Arial" w:hAnsi="Arial" w:hint="default"/>
      </w:rPr>
    </w:lvl>
    <w:lvl w:ilvl="7" w:tplc="9C587076" w:tentative="1">
      <w:start w:val="1"/>
      <w:numFmt w:val="bullet"/>
      <w:lvlText w:val="•"/>
      <w:lvlJc w:val="left"/>
      <w:pPr>
        <w:tabs>
          <w:tab w:val="num" w:pos="5760"/>
        </w:tabs>
        <w:ind w:left="5760" w:hanging="360"/>
      </w:pPr>
      <w:rPr>
        <w:rFonts w:ascii="Arial" w:hAnsi="Arial" w:hint="default"/>
      </w:rPr>
    </w:lvl>
    <w:lvl w:ilvl="8" w:tplc="CB4488D6" w:tentative="1">
      <w:start w:val="1"/>
      <w:numFmt w:val="bullet"/>
      <w:lvlText w:val="•"/>
      <w:lvlJc w:val="left"/>
      <w:pPr>
        <w:tabs>
          <w:tab w:val="num" w:pos="6480"/>
        </w:tabs>
        <w:ind w:left="6480" w:hanging="360"/>
      </w:pPr>
      <w:rPr>
        <w:rFonts w:ascii="Arial" w:hAnsi="Arial" w:hint="default"/>
      </w:rPr>
    </w:lvl>
  </w:abstractNum>
  <w:abstractNum w:abstractNumId="33" w15:restartNumberingAfterBreak="0">
    <w:nsid w:val="61C64040"/>
    <w:multiLevelType w:val="hybridMultilevel"/>
    <w:tmpl w:val="90EC2AE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63366997"/>
    <w:multiLevelType w:val="hybridMultilevel"/>
    <w:tmpl w:val="209C7D32"/>
    <w:lvl w:ilvl="0" w:tplc="4792284A">
      <w:start w:val="1"/>
      <w:numFmt w:val="bullet"/>
      <w:lvlText w:val="-"/>
      <w:lvlJc w:val="left"/>
      <w:pPr>
        <w:tabs>
          <w:tab w:val="num" w:pos="720"/>
        </w:tabs>
        <w:ind w:left="720" w:hanging="360"/>
      </w:pPr>
      <w:rPr>
        <w:rFonts w:ascii="Times New Roman" w:hAnsi="Times New Roman" w:hint="default"/>
      </w:rPr>
    </w:lvl>
    <w:lvl w:ilvl="1" w:tplc="E9B44C26" w:tentative="1">
      <w:start w:val="1"/>
      <w:numFmt w:val="bullet"/>
      <w:lvlText w:val="-"/>
      <w:lvlJc w:val="left"/>
      <w:pPr>
        <w:tabs>
          <w:tab w:val="num" w:pos="1440"/>
        </w:tabs>
        <w:ind w:left="1440" w:hanging="360"/>
      </w:pPr>
      <w:rPr>
        <w:rFonts w:ascii="Times New Roman" w:hAnsi="Times New Roman" w:hint="default"/>
      </w:rPr>
    </w:lvl>
    <w:lvl w:ilvl="2" w:tplc="C3B0F01E" w:tentative="1">
      <w:start w:val="1"/>
      <w:numFmt w:val="bullet"/>
      <w:lvlText w:val="-"/>
      <w:lvlJc w:val="left"/>
      <w:pPr>
        <w:tabs>
          <w:tab w:val="num" w:pos="2160"/>
        </w:tabs>
        <w:ind w:left="2160" w:hanging="360"/>
      </w:pPr>
      <w:rPr>
        <w:rFonts w:ascii="Times New Roman" w:hAnsi="Times New Roman" w:hint="default"/>
      </w:rPr>
    </w:lvl>
    <w:lvl w:ilvl="3" w:tplc="62B062C0" w:tentative="1">
      <w:start w:val="1"/>
      <w:numFmt w:val="bullet"/>
      <w:lvlText w:val="-"/>
      <w:lvlJc w:val="left"/>
      <w:pPr>
        <w:tabs>
          <w:tab w:val="num" w:pos="2880"/>
        </w:tabs>
        <w:ind w:left="2880" w:hanging="360"/>
      </w:pPr>
      <w:rPr>
        <w:rFonts w:ascii="Times New Roman" w:hAnsi="Times New Roman" w:hint="default"/>
      </w:rPr>
    </w:lvl>
    <w:lvl w:ilvl="4" w:tplc="B548F880" w:tentative="1">
      <w:start w:val="1"/>
      <w:numFmt w:val="bullet"/>
      <w:lvlText w:val="-"/>
      <w:lvlJc w:val="left"/>
      <w:pPr>
        <w:tabs>
          <w:tab w:val="num" w:pos="3600"/>
        </w:tabs>
        <w:ind w:left="3600" w:hanging="360"/>
      </w:pPr>
      <w:rPr>
        <w:rFonts w:ascii="Times New Roman" w:hAnsi="Times New Roman" w:hint="default"/>
      </w:rPr>
    </w:lvl>
    <w:lvl w:ilvl="5" w:tplc="F4BA24E4" w:tentative="1">
      <w:start w:val="1"/>
      <w:numFmt w:val="bullet"/>
      <w:lvlText w:val="-"/>
      <w:lvlJc w:val="left"/>
      <w:pPr>
        <w:tabs>
          <w:tab w:val="num" w:pos="4320"/>
        </w:tabs>
        <w:ind w:left="4320" w:hanging="360"/>
      </w:pPr>
      <w:rPr>
        <w:rFonts w:ascii="Times New Roman" w:hAnsi="Times New Roman" w:hint="default"/>
      </w:rPr>
    </w:lvl>
    <w:lvl w:ilvl="6" w:tplc="BBB21B86" w:tentative="1">
      <w:start w:val="1"/>
      <w:numFmt w:val="bullet"/>
      <w:lvlText w:val="-"/>
      <w:lvlJc w:val="left"/>
      <w:pPr>
        <w:tabs>
          <w:tab w:val="num" w:pos="5040"/>
        </w:tabs>
        <w:ind w:left="5040" w:hanging="360"/>
      </w:pPr>
      <w:rPr>
        <w:rFonts w:ascii="Times New Roman" w:hAnsi="Times New Roman" w:hint="default"/>
      </w:rPr>
    </w:lvl>
    <w:lvl w:ilvl="7" w:tplc="5DE8F024" w:tentative="1">
      <w:start w:val="1"/>
      <w:numFmt w:val="bullet"/>
      <w:lvlText w:val="-"/>
      <w:lvlJc w:val="left"/>
      <w:pPr>
        <w:tabs>
          <w:tab w:val="num" w:pos="5760"/>
        </w:tabs>
        <w:ind w:left="5760" w:hanging="360"/>
      </w:pPr>
      <w:rPr>
        <w:rFonts w:ascii="Times New Roman" w:hAnsi="Times New Roman" w:hint="default"/>
      </w:rPr>
    </w:lvl>
    <w:lvl w:ilvl="8" w:tplc="4BD0E32C" w:tentative="1">
      <w:start w:val="1"/>
      <w:numFmt w:val="bullet"/>
      <w:lvlText w:val="-"/>
      <w:lvlJc w:val="left"/>
      <w:pPr>
        <w:tabs>
          <w:tab w:val="num" w:pos="6480"/>
        </w:tabs>
        <w:ind w:left="6480" w:hanging="360"/>
      </w:pPr>
      <w:rPr>
        <w:rFonts w:ascii="Times New Roman" w:hAnsi="Times New Roman" w:hint="default"/>
      </w:rPr>
    </w:lvl>
  </w:abstractNum>
  <w:abstractNum w:abstractNumId="35" w15:restartNumberingAfterBreak="0">
    <w:nsid w:val="63F328E5"/>
    <w:multiLevelType w:val="hybridMultilevel"/>
    <w:tmpl w:val="D38E9A70"/>
    <w:lvl w:ilvl="0" w:tplc="D3CA7B32">
      <w:start w:val="2"/>
      <w:numFmt w:val="bullet"/>
      <w:lvlText w:val="-"/>
      <w:lvlJc w:val="left"/>
      <w:pPr>
        <w:ind w:left="720" w:hanging="360"/>
      </w:pPr>
      <w:rPr>
        <w:rFonts w:ascii="Calibri" w:eastAsia="Calibri"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15:restartNumberingAfterBreak="0">
    <w:nsid w:val="67EF0C70"/>
    <w:multiLevelType w:val="hybridMultilevel"/>
    <w:tmpl w:val="29D092E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7" w15:restartNumberingAfterBreak="0">
    <w:nsid w:val="6A841663"/>
    <w:multiLevelType w:val="hybridMultilevel"/>
    <w:tmpl w:val="2554755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15:restartNumberingAfterBreak="0">
    <w:nsid w:val="6CFA0B75"/>
    <w:multiLevelType w:val="hybridMultilevel"/>
    <w:tmpl w:val="EDA44922"/>
    <w:lvl w:ilvl="0" w:tplc="8FEE0B46">
      <w:start w:val="3"/>
      <w:numFmt w:val="decimal"/>
      <w:lvlText w:val="%1-"/>
      <w:lvlJc w:val="left"/>
      <w:pPr>
        <w:ind w:left="410" w:hanging="360"/>
      </w:pPr>
      <w:rPr>
        <w:rFonts w:hint="default"/>
        <w:b/>
      </w:rPr>
    </w:lvl>
    <w:lvl w:ilvl="1" w:tplc="040C0019" w:tentative="1">
      <w:start w:val="1"/>
      <w:numFmt w:val="lowerLetter"/>
      <w:lvlText w:val="%2."/>
      <w:lvlJc w:val="left"/>
      <w:pPr>
        <w:ind w:left="1130" w:hanging="360"/>
      </w:pPr>
    </w:lvl>
    <w:lvl w:ilvl="2" w:tplc="040C001B" w:tentative="1">
      <w:start w:val="1"/>
      <w:numFmt w:val="lowerRoman"/>
      <w:lvlText w:val="%3."/>
      <w:lvlJc w:val="right"/>
      <w:pPr>
        <w:ind w:left="1850" w:hanging="180"/>
      </w:pPr>
    </w:lvl>
    <w:lvl w:ilvl="3" w:tplc="040C000F" w:tentative="1">
      <w:start w:val="1"/>
      <w:numFmt w:val="decimal"/>
      <w:lvlText w:val="%4."/>
      <w:lvlJc w:val="left"/>
      <w:pPr>
        <w:ind w:left="2570" w:hanging="360"/>
      </w:pPr>
    </w:lvl>
    <w:lvl w:ilvl="4" w:tplc="040C0019" w:tentative="1">
      <w:start w:val="1"/>
      <w:numFmt w:val="lowerLetter"/>
      <w:lvlText w:val="%5."/>
      <w:lvlJc w:val="left"/>
      <w:pPr>
        <w:ind w:left="3290" w:hanging="360"/>
      </w:pPr>
    </w:lvl>
    <w:lvl w:ilvl="5" w:tplc="040C001B" w:tentative="1">
      <w:start w:val="1"/>
      <w:numFmt w:val="lowerRoman"/>
      <w:lvlText w:val="%6."/>
      <w:lvlJc w:val="right"/>
      <w:pPr>
        <w:ind w:left="4010" w:hanging="180"/>
      </w:pPr>
    </w:lvl>
    <w:lvl w:ilvl="6" w:tplc="040C000F" w:tentative="1">
      <w:start w:val="1"/>
      <w:numFmt w:val="decimal"/>
      <w:lvlText w:val="%7."/>
      <w:lvlJc w:val="left"/>
      <w:pPr>
        <w:ind w:left="4730" w:hanging="360"/>
      </w:pPr>
    </w:lvl>
    <w:lvl w:ilvl="7" w:tplc="040C0019" w:tentative="1">
      <w:start w:val="1"/>
      <w:numFmt w:val="lowerLetter"/>
      <w:lvlText w:val="%8."/>
      <w:lvlJc w:val="left"/>
      <w:pPr>
        <w:ind w:left="5450" w:hanging="360"/>
      </w:pPr>
    </w:lvl>
    <w:lvl w:ilvl="8" w:tplc="040C001B" w:tentative="1">
      <w:start w:val="1"/>
      <w:numFmt w:val="lowerRoman"/>
      <w:lvlText w:val="%9."/>
      <w:lvlJc w:val="right"/>
      <w:pPr>
        <w:ind w:left="6170" w:hanging="180"/>
      </w:pPr>
    </w:lvl>
  </w:abstractNum>
  <w:abstractNum w:abstractNumId="39" w15:restartNumberingAfterBreak="0">
    <w:nsid w:val="70972E6D"/>
    <w:multiLevelType w:val="hybridMultilevel"/>
    <w:tmpl w:val="805480CE"/>
    <w:lvl w:ilvl="0" w:tplc="FA38CFAC">
      <w:start w:val="1"/>
      <w:numFmt w:val="bullet"/>
      <w:lvlText w:val="-"/>
      <w:lvlJc w:val="left"/>
      <w:pPr>
        <w:ind w:left="410" w:hanging="360"/>
      </w:pPr>
      <w:rPr>
        <w:rFonts w:ascii="Calibri" w:eastAsia="Calibri" w:hAnsi="Calibri" w:cs="Calibri" w:hint="default"/>
      </w:rPr>
    </w:lvl>
    <w:lvl w:ilvl="1" w:tplc="040C0003" w:tentative="1">
      <w:start w:val="1"/>
      <w:numFmt w:val="bullet"/>
      <w:lvlText w:val="o"/>
      <w:lvlJc w:val="left"/>
      <w:pPr>
        <w:ind w:left="1130" w:hanging="360"/>
      </w:pPr>
      <w:rPr>
        <w:rFonts w:ascii="Courier New" w:hAnsi="Courier New" w:cs="Courier New" w:hint="default"/>
      </w:rPr>
    </w:lvl>
    <w:lvl w:ilvl="2" w:tplc="040C0005" w:tentative="1">
      <w:start w:val="1"/>
      <w:numFmt w:val="bullet"/>
      <w:lvlText w:val=""/>
      <w:lvlJc w:val="left"/>
      <w:pPr>
        <w:ind w:left="1850" w:hanging="360"/>
      </w:pPr>
      <w:rPr>
        <w:rFonts w:ascii="Wingdings" w:hAnsi="Wingdings" w:hint="default"/>
      </w:rPr>
    </w:lvl>
    <w:lvl w:ilvl="3" w:tplc="040C0001" w:tentative="1">
      <w:start w:val="1"/>
      <w:numFmt w:val="bullet"/>
      <w:lvlText w:val=""/>
      <w:lvlJc w:val="left"/>
      <w:pPr>
        <w:ind w:left="2570" w:hanging="360"/>
      </w:pPr>
      <w:rPr>
        <w:rFonts w:ascii="Symbol" w:hAnsi="Symbol" w:hint="default"/>
      </w:rPr>
    </w:lvl>
    <w:lvl w:ilvl="4" w:tplc="040C0003" w:tentative="1">
      <w:start w:val="1"/>
      <w:numFmt w:val="bullet"/>
      <w:lvlText w:val="o"/>
      <w:lvlJc w:val="left"/>
      <w:pPr>
        <w:ind w:left="3290" w:hanging="360"/>
      </w:pPr>
      <w:rPr>
        <w:rFonts w:ascii="Courier New" w:hAnsi="Courier New" w:cs="Courier New" w:hint="default"/>
      </w:rPr>
    </w:lvl>
    <w:lvl w:ilvl="5" w:tplc="040C0005" w:tentative="1">
      <w:start w:val="1"/>
      <w:numFmt w:val="bullet"/>
      <w:lvlText w:val=""/>
      <w:lvlJc w:val="left"/>
      <w:pPr>
        <w:ind w:left="4010" w:hanging="360"/>
      </w:pPr>
      <w:rPr>
        <w:rFonts w:ascii="Wingdings" w:hAnsi="Wingdings" w:hint="default"/>
      </w:rPr>
    </w:lvl>
    <w:lvl w:ilvl="6" w:tplc="040C0001" w:tentative="1">
      <w:start w:val="1"/>
      <w:numFmt w:val="bullet"/>
      <w:lvlText w:val=""/>
      <w:lvlJc w:val="left"/>
      <w:pPr>
        <w:ind w:left="4730" w:hanging="360"/>
      </w:pPr>
      <w:rPr>
        <w:rFonts w:ascii="Symbol" w:hAnsi="Symbol" w:hint="default"/>
      </w:rPr>
    </w:lvl>
    <w:lvl w:ilvl="7" w:tplc="040C0003" w:tentative="1">
      <w:start w:val="1"/>
      <w:numFmt w:val="bullet"/>
      <w:lvlText w:val="o"/>
      <w:lvlJc w:val="left"/>
      <w:pPr>
        <w:ind w:left="5450" w:hanging="360"/>
      </w:pPr>
      <w:rPr>
        <w:rFonts w:ascii="Courier New" w:hAnsi="Courier New" w:cs="Courier New" w:hint="default"/>
      </w:rPr>
    </w:lvl>
    <w:lvl w:ilvl="8" w:tplc="040C0005" w:tentative="1">
      <w:start w:val="1"/>
      <w:numFmt w:val="bullet"/>
      <w:lvlText w:val=""/>
      <w:lvlJc w:val="left"/>
      <w:pPr>
        <w:ind w:left="6170" w:hanging="360"/>
      </w:pPr>
      <w:rPr>
        <w:rFonts w:ascii="Wingdings" w:hAnsi="Wingdings" w:hint="default"/>
      </w:rPr>
    </w:lvl>
  </w:abstractNum>
  <w:abstractNum w:abstractNumId="40" w15:restartNumberingAfterBreak="0">
    <w:nsid w:val="71010201"/>
    <w:multiLevelType w:val="hybridMultilevel"/>
    <w:tmpl w:val="DCEE2D42"/>
    <w:lvl w:ilvl="0" w:tplc="CCE29C8A">
      <w:start w:val="20"/>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15:restartNumberingAfterBreak="0">
    <w:nsid w:val="734D2363"/>
    <w:multiLevelType w:val="hybridMultilevel"/>
    <w:tmpl w:val="AAE49A3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2" w15:restartNumberingAfterBreak="0">
    <w:nsid w:val="73F001F6"/>
    <w:multiLevelType w:val="hybridMultilevel"/>
    <w:tmpl w:val="7A707792"/>
    <w:lvl w:ilvl="0" w:tplc="EBC4797E">
      <w:start w:val="13"/>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15:restartNumberingAfterBreak="0">
    <w:nsid w:val="76334499"/>
    <w:multiLevelType w:val="hybridMultilevel"/>
    <w:tmpl w:val="D9D0BAE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4" w15:restartNumberingAfterBreak="0">
    <w:nsid w:val="78885988"/>
    <w:multiLevelType w:val="hybridMultilevel"/>
    <w:tmpl w:val="F3884568"/>
    <w:lvl w:ilvl="0" w:tplc="E682937E">
      <w:start w:val="4"/>
      <w:numFmt w:val="decimal"/>
      <w:lvlText w:val="%1-"/>
      <w:lvlJc w:val="left"/>
      <w:pPr>
        <w:ind w:left="410" w:hanging="360"/>
      </w:pPr>
      <w:rPr>
        <w:rFonts w:hint="default"/>
        <w:b/>
      </w:rPr>
    </w:lvl>
    <w:lvl w:ilvl="1" w:tplc="040C0019" w:tentative="1">
      <w:start w:val="1"/>
      <w:numFmt w:val="lowerLetter"/>
      <w:lvlText w:val="%2."/>
      <w:lvlJc w:val="left"/>
      <w:pPr>
        <w:ind w:left="1130" w:hanging="360"/>
      </w:pPr>
    </w:lvl>
    <w:lvl w:ilvl="2" w:tplc="040C001B" w:tentative="1">
      <w:start w:val="1"/>
      <w:numFmt w:val="lowerRoman"/>
      <w:lvlText w:val="%3."/>
      <w:lvlJc w:val="right"/>
      <w:pPr>
        <w:ind w:left="1850" w:hanging="180"/>
      </w:pPr>
    </w:lvl>
    <w:lvl w:ilvl="3" w:tplc="040C000F" w:tentative="1">
      <w:start w:val="1"/>
      <w:numFmt w:val="decimal"/>
      <w:lvlText w:val="%4."/>
      <w:lvlJc w:val="left"/>
      <w:pPr>
        <w:ind w:left="2570" w:hanging="360"/>
      </w:pPr>
    </w:lvl>
    <w:lvl w:ilvl="4" w:tplc="040C0019" w:tentative="1">
      <w:start w:val="1"/>
      <w:numFmt w:val="lowerLetter"/>
      <w:lvlText w:val="%5."/>
      <w:lvlJc w:val="left"/>
      <w:pPr>
        <w:ind w:left="3290" w:hanging="360"/>
      </w:pPr>
    </w:lvl>
    <w:lvl w:ilvl="5" w:tplc="040C001B" w:tentative="1">
      <w:start w:val="1"/>
      <w:numFmt w:val="lowerRoman"/>
      <w:lvlText w:val="%6."/>
      <w:lvlJc w:val="right"/>
      <w:pPr>
        <w:ind w:left="4010" w:hanging="180"/>
      </w:pPr>
    </w:lvl>
    <w:lvl w:ilvl="6" w:tplc="040C000F" w:tentative="1">
      <w:start w:val="1"/>
      <w:numFmt w:val="decimal"/>
      <w:lvlText w:val="%7."/>
      <w:lvlJc w:val="left"/>
      <w:pPr>
        <w:ind w:left="4730" w:hanging="360"/>
      </w:pPr>
    </w:lvl>
    <w:lvl w:ilvl="7" w:tplc="040C0019" w:tentative="1">
      <w:start w:val="1"/>
      <w:numFmt w:val="lowerLetter"/>
      <w:lvlText w:val="%8."/>
      <w:lvlJc w:val="left"/>
      <w:pPr>
        <w:ind w:left="5450" w:hanging="360"/>
      </w:pPr>
    </w:lvl>
    <w:lvl w:ilvl="8" w:tplc="040C001B" w:tentative="1">
      <w:start w:val="1"/>
      <w:numFmt w:val="lowerRoman"/>
      <w:lvlText w:val="%9."/>
      <w:lvlJc w:val="right"/>
      <w:pPr>
        <w:ind w:left="6170" w:hanging="180"/>
      </w:pPr>
    </w:lvl>
  </w:abstractNum>
  <w:abstractNum w:abstractNumId="45" w15:restartNumberingAfterBreak="0">
    <w:nsid w:val="796F5ED0"/>
    <w:multiLevelType w:val="hybridMultilevel"/>
    <w:tmpl w:val="0E10C6B8"/>
    <w:lvl w:ilvl="0" w:tplc="AA5E61B6">
      <w:start w:val="2"/>
      <w:numFmt w:val="bullet"/>
      <w:lvlText w:val="-"/>
      <w:lvlJc w:val="left"/>
      <w:pPr>
        <w:ind w:left="720" w:hanging="360"/>
      </w:pPr>
      <w:rPr>
        <w:rFonts w:ascii="Calibri" w:eastAsia="Calibri"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6" w15:restartNumberingAfterBreak="0">
    <w:nsid w:val="7B262A58"/>
    <w:multiLevelType w:val="hybridMultilevel"/>
    <w:tmpl w:val="E29E4A22"/>
    <w:lvl w:ilvl="0" w:tplc="EE386742">
      <w:start w:val="5"/>
      <w:numFmt w:val="bullet"/>
      <w:lvlText w:val=""/>
      <w:lvlJc w:val="left"/>
      <w:pPr>
        <w:ind w:left="720" w:hanging="360"/>
      </w:pPr>
      <w:rPr>
        <w:rFonts w:ascii="Wingdings" w:eastAsia="Calibri" w:hAnsi="Wingdings"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7" w15:restartNumberingAfterBreak="0">
    <w:nsid w:val="7D335580"/>
    <w:multiLevelType w:val="hybridMultilevel"/>
    <w:tmpl w:val="9C4EE43C"/>
    <w:lvl w:ilvl="0" w:tplc="736A32A6">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56457822">
    <w:abstractNumId w:val="8"/>
  </w:num>
  <w:num w:numId="2" w16cid:durableId="2107262525">
    <w:abstractNumId w:val="30"/>
  </w:num>
  <w:num w:numId="3" w16cid:durableId="1715352920">
    <w:abstractNumId w:val="41"/>
  </w:num>
  <w:num w:numId="4" w16cid:durableId="602036638">
    <w:abstractNumId w:val="45"/>
  </w:num>
  <w:num w:numId="5" w16cid:durableId="1068066033">
    <w:abstractNumId w:val="35"/>
  </w:num>
  <w:num w:numId="6" w16cid:durableId="1156534331">
    <w:abstractNumId w:val="22"/>
  </w:num>
  <w:num w:numId="7" w16cid:durableId="1076977059">
    <w:abstractNumId w:val="36"/>
  </w:num>
  <w:num w:numId="8" w16cid:durableId="271212488">
    <w:abstractNumId w:val="37"/>
  </w:num>
  <w:num w:numId="9" w16cid:durableId="1037582985">
    <w:abstractNumId w:val="6"/>
  </w:num>
  <w:num w:numId="10" w16cid:durableId="1400715209">
    <w:abstractNumId w:val="43"/>
  </w:num>
  <w:num w:numId="11" w16cid:durableId="1813331198">
    <w:abstractNumId w:val="19"/>
  </w:num>
  <w:num w:numId="12" w16cid:durableId="515509718">
    <w:abstractNumId w:val="25"/>
  </w:num>
  <w:num w:numId="13" w16cid:durableId="2006274594">
    <w:abstractNumId w:val="3"/>
  </w:num>
  <w:num w:numId="14" w16cid:durableId="846140007">
    <w:abstractNumId w:val="12"/>
  </w:num>
  <w:num w:numId="15" w16cid:durableId="1028486853">
    <w:abstractNumId w:val="18"/>
  </w:num>
  <w:num w:numId="16" w16cid:durableId="749423771">
    <w:abstractNumId w:val="4"/>
  </w:num>
  <w:num w:numId="17" w16cid:durableId="327103003">
    <w:abstractNumId w:val="32"/>
  </w:num>
  <w:num w:numId="18" w16cid:durableId="1658263461">
    <w:abstractNumId w:val="29"/>
  </w:num>
  <w:num w:numId="19" w16cid:durableId="1332685752">
    <w:abstractNumId w:val="31"/>
  </w:num>
  <w:num w:numId="20" w16cid:durableId="1953898065">
    <w:abstractNumId w:val="23"/>
  </w:num>
  <w:num w:numId="21" w16cid:durableId="1386637808">
    <w:abstractNumId w:val="2"/>
  </w:num>
  <w:num w:numId="22" w16cid:durableId="2022197349">
    <w:abstractNumId w:val="21"/>
  </w:num>
  <w:num w:numId="23" w16cid:durableId="212274482">
    <w:abstractNumId w:val="33"/>
  </w:num>
  <w:num w:numId="24" w16cid:durableId="1879463862">
    <w:abstractNumId w:val="7"/>
  </w:num>
  <w:num w:numId="25" w16cid:durableId="618684939">
    <w:abstractNumId w:val="15"/>
  </w:num>
  <w:num w:numId="26" w16cid:durableId="347370590">
    <w:abstractNumId w:val="34"/>
  </w:num>
  <w:num w:numId="27" w16cid:durableId="192885171">
    <w:abstractNumId w:val="9"/>
  </w:num>
  <w:num w:numId="28" w16cid:durableId="1686394495">
    <w:abstractNumId w:val="13"/>
  </w:num>
  <w:num w:numId="29" w16cid:durableId="424306711">
    <w:abstractNumId w:val="20"/>
  </w:num>
  <w:num w:numId="30" w16cid:durableId="412436348">
    <w:abstractNumId w:val="28"/>
  </w:num>
  <w:num w:numId="31" w16cid:durableId="781993819">
    <w:abstractNumId w:val="40"/>
  </w:num>
  <w:num w:numId="32" w16cid:durableId="676883399">
    <w:abstractNumId w:val="1"/>
  </w:num>
  <w:num w:numId="33" w16cid:durableId="1966422535">
    <w:abstractNumId w:val="11"/>
  </w:num>
  <w:num w:numId="34" w16cid:durableId="1827739252">
    <w:abstractNumId w:val="27"/>
  </w:num>
  <w:num w:numId="35" w16cid:durableId="1607615678">
    <w:abstractNumId w:val="5"/>
  </w:num>
  <w:num w:numId="36" w16cid:durableId="442041759">
    <w:abstractNumId w:val="42"/>
  </w:num>
  <w:num w:numId="37" w16cid:durableId="1697387103">
    <w:abstractNumId w:val="26"/>
  </w:num>
  <w:num w:numId="38" w16cid:durableId="42102018">
    <w:abstractNumId w:val="47"/>
  </w:num>
  <w:num w:numId="39" w16cid:durableId="1155758342">
    <w:abstractNumId w:val="16"/>
  </w:num>
  <w:num w:numId="40" w16cid:durableId="1001394077">
    <w:abstractNumId w:val="39"/>
  </w:num>
  <w:num w:numId="41" w16cid:durableId="432865297">
    <w:abstractNumId w:val="24"/>
  </w:num>
  <w:num w:numId="42" w16cid:durableId="1238710960">
    <w:abstractNumId w:val="46"/>
  </w:num>
  <w:num w:numId="43" w16cid:durableId="1034618395">
    <w:abstractNumId w:val="10"/>
  </w:num>
  <w:num w:numId="44" w16cid:durableId="1492868734">
    <w:abstractNumId w:val="44"/>
  </w:num>
  <w:num w:numId="45" w16cid:durableId="1698508556">
    <w:abstractNumId w:val="0"/>
  </w:num>
  <w:num w:numId="46" w16cid:durableId="735323783">
    <w:abstractNumId w:val="17"/>
  </w:num>
  <w:num w:numId="47" w16cid:durableId="1181967357">
    <w:abstractNumId w:val="14"/>
  </w:num>
  <w:num w:numId="48" w16cid:durableId="1330135476">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205"/>
    <w:rsid w:val="00004EAC"/>
    <w:rsid w:val="00047B0E"/>
    <w:rsid w:val="00047C71"/>
    <w:rsid w:val="000727C8"/>
    <w:rsid w:val="000D4AB9"/>
    <w:rsid w:val="000F2C52"/>
    <w:rsid w:val="00111EA1"/>
    <w:rsid w:val="00120674"/>
    <w:rsid w:val="00124031"/>
    <w:rsid w:val="001B5AF3"/>
    <w:rsid w:val="002759A0"/>
    <w:rsid w:val="002B499E"/>
    <w:rsid w:val="0038083D"/>
    <w:rsid w:val="004021A6"/>
    <w:rsid w:val="0041678B"/>
    <w:rsid w:val="004D7552"/>
    <w:rsid w:val="004E3446"/>
    <w:rsid w:val="00500C88"/>
    <w:rsid w:val="005164D2"/>
    <w:rsid w:val="00545AC3"/>
    <w:rsid w:val="00556879"/>
    <w:rsid w:val="00576D2C"/>
    <w:rsid w:val="00584A3A"/>
    <w:rsid w:val="005A25E4"/>
    <w:rsid w:val="005D0F34"/>
    <w:rsid w:val="005F62DB"/>
    <w:rsid w:val="005F6DE9"/>
    <w:rsid w:val="00651F32"/>
    <w:rsid w:val="00691954"/>
    <w:rsid w:val="006B13A7"/>
    <w:rsid w:val="00711401"/>
    <w:rsid w:val="00783AC2"/>
    <w:rsid w:val="007A55DE"/>
    <w:rsid w:val="007B28BD"/>
    <w:rsid w:val="00880BE8"/>
    <w:rsid w:val="00916845"/>
    <w:rsid w:val="00942052"/>
    <w:rsid w:val="009833BE"/>
    <w:rsid w:val="009F51B9"/>
    <w:rsid w:val="00A05397"/>
    <w:rsid w:val="00A11727"/>
    <w:rsid w:val="00A43CAF"/>
    <w:rsid w:val="00A67ADD"/>
    <w:rsid w:val="00A67FD6"/>
    <w:rsid w:val="00B45AC1"/>
    <w:rsid w:val="00B751B4"/>
    <w:rsid w:val="00B969ED"/>
    <w:rsid w:val="00BD2557"/>
    <w:rsid w:val="00BD2E25"/>
    <w:rsid w:val="00BD71B6"/>
    <w:rsid w:val="00C5330E"/>
    <w:rsid w:val="00C65028"/>
    <w:rsid w:val="00CA1858"/>
    <w:rsid w:val="00CC0EEF"/>
    <w:rsid w:val="00D26327"/>
    <w:rsid w:val="00D47317"/>
    <w:rsid w:val="00DA25E0"/>
    <w:rsid w:val="00DB5D45"/>
    <w:rsid w:val="00DC05BC"/>
    <w:rsid w:val="00E46205"/>
    <w:rsid w:val="00E7097E"/>
    <w:rsid w:val="00EA545E"/>
    <w:rsid w:val="00ED1E56"/>
    <w:rsid w:val="00EE1B53"/>
    <w:rsid w:val="00F45F45"/>
    <w:rsid w:val="00F647F7"/>
    <w:rsid w:val="00FB4F0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44072D"/>
  <w15:chartTrackingRefBased/>
  <w15:docId w15:val="{9F6987A0-16D5-42CD-AD07-5E89EF7DD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7ADD"/>
    <w:pPr>
      <w:spacing w:after="200" w:line="276" w:lineRule="auto"/>
    </w:pPr>
    <w:rPr>
      <w:rFonts w:ascii="Calibri" w:eastAsia="Calibri" w:hAnsi="Calibri" w:cs="Times New Roman"/>
      <w:kern w:val="0"/>
      <w14:ligatures w14:val="non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A67ADD"/>
    <w:pPr>
      <w:tabs>
        <w:tab w:val="center" w:pos="4536"/>
        <w:tab w:val="right" w:pos="9072"/>
      </w:tabs>
      <w:spacing w:after="0" w:line="240" w:lineRule="auto"/>
    </w:pPr>
  </w:style>
  <w:style w:type="character" w:customStyle="1" w:styleId="En-tteCar">
    <w:name w:val="En-tête Car"/>
    <w:basedOn w:val="Policepardfaut"/>
    <w:link w:val="En-tte"/>
    <w:uiPriority w:val="99"/>
    <w:rsid w:val="00A67ADD"/>
    <w:rPr>
      <w:rFonts w:ascii="Calibri" w:eastAsia="Calibri" w:hAnsi="Calibri" w:cs="Times New Roman"/>
      <w:kern w:val="0"/>
      <w14:ligatures w14:val="none"/>
    </w:rPr>
  </w:style>
  <w:style w:type="paragraph" w:styleId="Pieddepage">
    <w:name w:val="footer"/>
    <w:basedOn w:val="Normal"/>
    <w:link w:val="PieddepageCar"/>
    <w:uiPriority w:val="99"/>
    <w:unhideWhenUsed/>
    <w:rsid w:val="00A67AD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67ADD"/>
    <w:rPr>
      <w:rFonts w:ascii="Calibri" w:eastAsia="Calibri" w:hAnsi="Calibri" w:cs="Times New Roman"/>
      <w:kern w:val="0"/>
      <w14:ligatures w14:val="none"/>
    </w:rPr>
  </w:style>
  <w:style w:type="paragraph" w:styleId="Textedebulles">
    <w:name w:val="Balloon Text"/>
    <w:basedOn w:val="Normal"/>
    <w:link w:val="TextedebullesCar"/>
    <w:uiPriority w:val="99"/>
    <w:semiHidden/>
    <w:unhideWhenUsed/>
    <w:rsid w:val="00A67AD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67ADD"/>
    <w:rPr>
      <w:rFonts w:ascii="Tahoma" w:eastAsia="Calibri" w:hAnsi="Tahoma" w:cs="Tahoma"/>
      <w:kern w:val="0"/>
      <w:sz w:val="16"/>
      <w:szCs w:val="16"/>
      <w14:ligatures w14:val="none"/>
    </w:rPr>
  </w:style>
  <w:style w:type="table" w:styleId="Grilledutableau">
    <w:name w:val="Table Grid"/>
    <w:basedOn w:val="TableauNormal"/>
    <w:uiPriority w:val="39"/>
    <w:rsid w:val="00A67ADD"/>
    <w:pPr>
      <w:spacing w:after="0" w:line="240" w:lineRule="auto"/>
    </w:pPr>
    <w:rPr>
      <w:rFonts w:ascii="Calibri" w:eastAsia="Calibri" w:hAnsi="Calibri" w:cs="Times New Roman"/>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A67ADD"/>
    <w:pPr>
      <w:ind w:left="720"/>
      <w:contextualSpacing/>
    </w:pPr>
  </w:style>
  <w:style w:type="paragraph" w:styleId="Notedebasdepage">
    <w:name w:val="footnote text"/>
    <w:basedOn w:val="Normal"/>
    <w:link w:val="NotedebasdepageCar"/>
    <w:uiPriority w:val="99"/>
    <w:semiHidden/>
    <w:unhideWhenUsed/>
    <w:rsid w:val="00A67ADD"/>
    <w:pPr>
      <w:spacing w:after="0" w:line="240" w:lineRule="auto"/>
    </w:pPr>
    <w:rPr>
      <w:rFonts w:cs="Arial"/>
      <w:sz w:val="20"/>
      <w:szCs w:val="20"/>
    </w:rPr>
  </w:style>
  <w:style w:type="character" w:customStyle="1" w:styleId="NotedebasdepageCar">
    <w:name w:val="Note de bas de page Car"/>
    <w:basedOn w:val="Policepardfaut"/>
    <w:link w:val="Notedebasdepage"/>
    <w:uiPriority w:val="99"/>
    <w:semiHidden/>
    <w:rsid w:val="00A67ADD"/>
    <w:rPr>
      <w:rFonts w:ascii="Calibri" w:eastAsia="Calibri" w:hAnsi="Calibri" w:cs="Arial"/>
      <w:kern w:val="0"/>
      <w:sz w:val="20"/>
      <w:szCs w:val="20"/>
      <w14:ligatures w14:val="none"/>
    </w:rPr>
  </w:style>
  <w:style w:type="character" w:styleId="Appelnotedebasdep">
    <w:name w:val="footnote reference"/>
    <w:uiPriority w:val="99"/>
    <w:semiHidden/>
    <w:unhideWhenUsed/>
    <w:rsid w:val="00A67ADD"/>
    <w:rPr>
      <w:vertAlign w:val="superscript"/>
    </w:rPr>
  </w:style>
  <w:style w:type="character" w:styleId="Lienhypertexte">
    <w:name w:val="Hyperlink"/>
    <w:uiPriority w:val="99"/>
    <w:unhideWhenUsed/>
    <w:rsid w:val="00A67ADD"/>
    <w:rPr>
      <w:color w:val="0000FF"/>
      <w:u w:val="single"/>
    </w:rPr>
  </w:style>
  <w:style w:type="paragraph" w:styleId="Textebrut">
    <w:name w:val="Plain Text"/>
    <w:basedOn w:val="Normal"/>
    <w:link w:val="TextebrutCar"/>
    <w:uiPriority w:val="99"/>
    <w:unhideWhenUsed/>
    <w:rsid w:val="00A67ADD"/>
    <w:pPr>
      <w:spacing w:after="0" w:line="240" w:lineRule="auto"/>
    </w:pPr>
    <w:rPr>
      <w:szCs w:val="21"/>
    </w:rPr>
  </w:style>
  <w:style w:type="character" w:customStyle="1" w:styleId="TextebrutCar">
    <w:name w:val="Texte brut Car"/>
    <w:basedOn w:val="Policepardfaut"/>
    <w:link w:val="Textebrut"/>
    <w:uiPriority w:val="99"/>
    <w:rsid w:val="00A67ADD"/>
    <w:rPr>
      <w:rFonts w:ascii="Calibri" w:eastAsia="Calibri" w:hAnsi="Calibri" w:cs="Times New Roman"/>
      <w:kern w:val="0"/>
      <w:szCs w:val="21"/>
      <w14:ligatures w14:val="none"/>
    </w:rPr>
  </w:style>
  <w:style w:type="paragraph" w:styleId="NormalWeb">
    <w:name w:val="Normal (Web)"/>
    <w:basedOn w:val="Normal"/>
    <w:uiPriority w:val="99"/>
    <w:semiHidden/>
    <w:unhideWhenUsed/>
    <w:rsid w:val="00A67ADD"/>
    <w:pPr>
      <w:spacing w:before="100" w:beforeAutospacing="1" w:after="100" w:afterAutospacing="1" w:line="240" w:lineRule="auto"/>
    </w:pPr>
    <w:rPr>
      <w:rFonts w:ascii="Times New Roman" w:eastAsia="Times New Roman" w:hAnsi="Times New Roman"/>
      <w:sz w:val="24"/>
      <w:szCs w:val="24"/>
      <w:lang w:eastAsia="fr-FR"/>
    </w:rPr>
  </w:style>
  <w:style w:type="paragraph" w:customStyle="1" w:styleId="Default">
    <w:name w:val="Default"/>
    <w:rsid w:val="00A67ADD"/>
    <w:pPr>
      <w:autoSpaceDE w:val="0"/>
      <w:autoSpaceDN w:val="0"/>
      <w:adjustRightInd w:val="0"/>
      <w:spacing w:after="0" w:line="240" w:lineRule="auto"/>
    </w:pPr>
    <w:rPr>
      <w:rFonts w:ascii="Calibri" w:eastAsia="Calibri" w:hAnsi="Calibri" w:cs="Calibri"/>
      <w:color w:val="000000"/>
      <w:kern w:val="0"/>
      <w:sz w:val="24"/>
      <w:szCs w:val="24"/>
      <w:lang w:eastAsia="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3509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EC9533-CEE0-4424-A3DE-35CBCE7D91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16</Pages>
  <Words>4804</Words>
  <Characters>26428</Characters>
  <Application>Microsoft Office Word</Application>
  <DocSecurity>0</DocSecurity>
  <Lines>220</Lines>
  <Paragraphs>62</Paragraphs>
  <ScaleCrop>false</ScaleCrop>
  <Company/>
  <LinksUpToDate>false</LinksUpToDate>
  <CharactersWithSpaces>31170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VIARD</dc:creator>
  <cp:keywords/>
  <dc:description/>
  <cp:lastModifiedBy>Sandra VIARD</cp:lastModifiedBy>
  <cp:revision>140</cp:revision>
  <cp:lastPrinted>2023-07-12T09:56:00Z</cp:lastPrinted>
  <dcterms:created xsi:type="dcterms:W3CDTF">2023-07-11T15:57:00Z</dcterms:created>
  <dcterms:modified xsi:type="dcterms:W3CDTF">2023-07-20T15:48:00Z</dcterms:modified>
</cp:coreProperties>
</file>